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1D6A" w14:textId="4036E2FB" w:rsidR="00E005B8" w:rsidRPr="00DC2519" w:rsidRDefault="00E005B8" w:rsidP="001802D4">
      <w:pPr>
        <w:spacing w:after="0" w:line="312" w:lineRule="auto"/>
        <w:rPr>
          <w:rFonts w:cstheme="minorHAnsi"/>
          <w:b/>
          <w:sz w:val="24"/>
          <w:szCs w:val="24"/>
        </w:rPr>
      </w:pPr>
    </w:p>
    <w:p w14:paraId="0F844080" w14:textId="5EDD4D44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 w:rsidRPr="00DC2519">
        <w:rPr>
          <w:rFonts w:cstheme="minorHAnsi"/>
          <w:b/>
          <w:sz w:val="24"/>
          <w:szCs w:val="24"/>
        </w:rPr>
        <w:t xml:space="preserve">REGULAMIN PRZEPROWADZANIA </w:t>
      </w:r>
      <w:r w:rsidR="00FA73A7" w:rsidRPr="00DC2519">
        <w:rPr>
          <w:rFonts w:cstheme="minorHAnsi"/>
          <w:b/>
          <w:sz w:val="24"/>
          <w:szCs w:val="24"/>
        </w:rPr>
        <w:t xml:space="preserve">ANALIZY RYNKU </w:t>
      </w:r>
    </w:p>
    <w:p w14:paraId="7D2C3ABC" w14:textId="34E47F64" w:rsidR="00E005B8" w:rsidRPr="00DC2519" w:rsidRDefault="00E005B8" w:rsidP="001802D4">
      <w:pPr>
        <w:spacing w:after="0" w:line="312" w:lineRule="auto"/>
        <w:rPr>
          <w:rFonts w:cstheme="minorHAnsi"/>
          <w:b/>
        </w:rPr>
      </w:pPr>
      <w:bookmarkStart w:id="0" w:name="_GoBack"/>
      <w:bookmarkEnd w:id="0"/>
    </w:p>
    <w:p w14:paraId="24D62E2B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§ 1</w:t>
      </w:r>
    </w:p>
    <w:p w14:paraId="47B5E271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Zakres stosowania Regulaminu</w:t>
      </w:r>
    </w:p>
    <w:p w14:paraId="27BCD315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11FA91CA" w14:textId="77777777" w:rsidR="00FA73A7" w:rsidRPr="00DC2519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Regulamin określa zasady prowadzenia przez Zamawiającego</w:t>
      </w:r>
      <w:r w:rsidR="00FA73A7" w:rsidRPr="00DC2519">
        <w:rPr>
          <w:rFonts w:cstheme="minorHAnsi"/>
        </w:rPr>
        <w:t>, tj.:</w:t>
      </w:r>
    </w:p>
    <w:p w14:paraId="54B7BEF5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DC2519">
        <w:rPr>
          <w:rFonts w:asciiTheme="minorHAnsi" w:hAnsiTheme="minorHAnsi" w:cstheme="minorHAnsi"/>
          <w:b/>
        </w:rPr>
        <w:t>Wyższą Szkołą Bankową w Poznaniu</w:t>
      </w:r>
      <w:r w:rsidRPr="00DC2519">
        <w:rPr>
          <w:rFonts w:asciiTheme="minorHAnsi" w:hAnsiTheme="minorHAnsi" w:cstheme="minorHAnsi"/>
        </w:rPr>
        <w:t xml:space="preserve">, ul. Powstańców Wielkopolskich 5; 61-895 Poznań, wpisaną do </w:t>
      </w:r>
      <w:r>
        <w:rPr>
          <w:rFonts w:asciiTheme="minorHAnsi" w:hAnsiTheme="minorHAnsi" w:cstheme="minorHAnsi"/>
        </w:rPr>
        <w:t>ewidencji</w:t>
      </w:r>
      <w:r w:rsidRPr="00DC2519">
        <w:rPr>
          <w:rFonts w:asciiTheme="minorHAnsi" w:hAnsiTheme="minorHAnsi" w:cstheme="minorHAnsi"/>
        </w:rPr>
        <w:t xml:space="preserve"> uczelni niepublicznych pod numerem 47, reprezentowaną przez Kanclerza Wyższej Szkoły Bankowej w Poznaniu Rafała Kasztę;</w:t>
      </w:r>
    </w:p>
    <w:p w14:paraId="2825AF45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DC2519">
        <w:rPr>
          <w:rFonts w:asciiTheme="minorHAnsi" w:hAnsiTheme="minorHAnsi" w:cstheme="minorHAnsi"/>
        </w:rPr>
        <w:t>oraz</w:t>
      </w:r>
    </w:p>
    <w:p w14:paraId="48C1C3FB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DC2519">
        <w:rPr>
          <w:rFonts w:asciiTheme="minorHAnsi" w:hAnsiTheme="minorHAnsi" w:cstheme="minorHAnsi"/>
          <w:b/>
        </w:rPr>
        <w:t xml:space="preserve">Wyższą Szkołą Bankową we Wrocławiu, </w:t>
      </w:r>
      <w:r w:rsidRPr="00DC2519">
        <w:rPr>
          <w:rFonts w:asciiTheme="minorHAnsi" w:hAnsiTheme="minorHAnsi" w:cstheme="minorHAnsi"/>
        </w:rPr>
        <w:t xml:space="preserve">ul. Fabryczna 29-31; 53-609 Wrocław, wpisaną do </w:t>
      </w:r>
      <w:r>
        <w:rPr>
          <w:rFonts w:asciiTheme="minorHAnsi" w:hAnsiTheme="minorHAnsi" w:cstheme="minorHAnsi"/>
        </w:rPr>
        <w:t xml:space="preserve">ewidencji </w:t>
      </w:r>
      <w:r w:rsidRPr="00FA73A7">
        <w:rPr>
          <w:rFonts w:asciiTheme="minorHAnsi" w:hAnsiTheme="minorHAnsi" w:cstheme="minorHAnsi"/>
        </w:rPr>
        <w:t>u</w:t>
      </w:r>
      <w:r w:rsidRPr="00DC2519">
        <w:rPr>
          <w:rFonts w:asciiTheme="minorHAnsi" w:hAnsiTheme="minorHAnsi" w:cstheme="minorHAnsi"/>
        </w:rPr>
        <w:t xml:space="preserve">czelni </w:t>
      </w:r>
      <w:r>
        <w:rPr>
          <w:rFonts w:asciiTheme="minorHAnsi" w:hAnsiTheme="minorHAnsi" w:cstheme="minorHAnsi"/>
        </w:rPr>
        <w:t>n</w:t>
      </w:r>
      <w:r w:rsidRPr="00DC2519">
        <w:rPr>
          <w:rFonts w:asciiTheme="minorHAnsi" w:hAnsiTheme="minorHAnsi" w:cstheme="minorHAnsi"/>
        </w:rPr>
        <w:t>iepublicznych pod numerem 146, reprezentowaną przez Kanclerza Wyższej Szkoły Bankowej we Wrocławiu dr Marka Natalli;</w:t>
      </w:r>
    </w:p>
    <w:p w14:paraId="4C884CD3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DC2519">
        <w:rPr>
          <w:rFonts w:asciiTheme="minorHAnsi" w:hAnsiTheme="minorHAnsi" w:cstheme="minorHAnsi"/>
        </w:rPr>
        <w:t>oraz</w:t>
      </w:r>
    </w:p>
    <w:p w14:paraId="23F80FEC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DC2519">
        <w:rPr>
          <w:rFonts w:asciiTheme="minorHAnsi" w:hAnsiTheme="minorHAnsi" w:cstheme="minorHAnsi"/>
          <w:b/>
        </w:rPr>
        <w:t xml:space="preserve">Wyższą Szkołą Bankową w Toruniu, </w:t>
      </w:r>
      <w:r w:rsidRPr="00DC2519">
        <w:rPr>
          <w:rFonts w:asciiTheme="minorHAnsi" w:hAnsiTheme="minorHAnsi" w:cstheme="minorHAnsi"/>
        </w:rPr>
        <w:t xml:space="preserve">ul. Młodzieżowa 31a; 87-100 Toruń, </w:t>
      </w:r>
      <w:r w:rsidRPr="003962EB">
        <w:rPr>
          <w:rFonts w:asciiTheme="minorHAnsi" w:hAnsiTheme="minorHAnsi" w:cstheme="minorHAnsi"/>
        </w:rPr>
        <w:t xml:space="preserve">wpisaną do </w:t>
      </w:r>
      <w:r>
        <w:rPr>
          <w:rFonts w:asciiTheme="minorHAnsi" w:hAnsiTheme="minorHAnsi" w:cstheme="minorHAnsi"/>
        </w:rPr>
        <w:t xml:space="preserve">ewidencji </w:t>
      </w:r>
      <w:r w:rsidRPr="00FA73A7">
        <w:rPr>
          <w:rFonts w:asciiTheme="minorHAnsi" w:hAnsiTheme="minorHAnsi" w:cstheme="minorHAnsi"/>
        </w:rPr>
        <w:t>u</w:t>
      </w:r>
      <w:r w:rsidRPr="003962EB">
        <w:rPr>
          <w:rFonts w:asciiTheme="minorHAnsi" w:hAnsiTheme="minorHAnsi" w:cstheme="minorHAnsi"/>
        </w:rPr>
        <w:t xml:space="preserve">czelni </w:t>
      </w:r>
      <w:r>
        <w:rPr>
          <w:rFonts w:asciiTheme="minorHAnsi" w:hAnsiTheme="minorHAnsi" w:cstheme="minorHAnsi"/>
        </w:rPr>
        <w:t>n</w:t>
      </w:r>
      <w:r w:rsidRPr="003962EB">
        <w:rPr>
          <w:rFonts w:asciiTheme="minorHAnsi" w:hAnsiTheme="minorHAnsi" w:cstheme="minorHAnsi"/>
        </w:rPr>
        <w:t>iepublicznych</w:t>
      </w:r>
      <w:r w:rsidRPr="00DC2519">
        <w:rPr>
          <w:rFonts w:asciiTheme="minorHAnsi" w:hAnsiTheme="minorHAnsi" w:cstheme="minorHAnsi"/>
        </w:rPr>
        <w:t xml:space="preserve"> pod numerem 148, reprezentowaną przez Kanclerza Wyższej Szkoły Bankowej w Toruniu Annę Kocikowską;</w:t>
      </w:r>
    </w:p>
    <w:p w14:paraId="7E879F55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DC2519">
        <w:rPr>
          <w:rFonts w:asciiTheme="minorHAnsi" w:hAnsiTheme="minorHAnsi" w:cstheme="minorHAnsi"/>
        </w:rPr>
        <w:t>oraz</w:t>
      </w:r>
    </w:p>
    <w:p w14:paraId="33F86E79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  <w:b/>
        </w:rPr>
      </w:pPr>
      <w:r w:rsidRPr="00DC2519">
        <w:rPr>
          <w:rFonts w:asciiTheme="minorHAnsi" w:hAnsiTheme="minorHAnsi" w:cstheme="minorHAnsi"/>
          <w:b/>
        </w:rPr>
        <w:t xml:space="preserve">Wyższą Szkołą Bankową w Gdańsku, </w:t>
      </w:r>
      <w:r w:rsidRPr="00DC2519">
        <w:rPr>
          <w:rFonts w:asciiTheme="minorHAnsi" w:hAnsiTheme="minorHAnsi" w:cstheme="minorHAnsi"/>
        </w:rPr>
        <w:t xml:space="preserve">al. Grunwaldzka </w:t>
      </w:r>
      <w:smartTag w:uri="urn:schemas-microsoft-com:office:smarttags" w:element="metricconverter">
        <w:smartTagPr>
          <w:attr w:name="ProductID" w:val="238 a"/>
        </w:smartTagPr>
        <w:r w:rsidRPr="00DC2519">
          <w:rPr>
            <w:rFonts w:asciiTheme="minorHAnsi" w:hAnsiTheme="minorHAnsi" w:cstheme="minorHAnsi"/>
          </w:rPr>
          <w:t>238 a</w:t>
        </w:r>
      </w:smartTag>
      <w:r w:rsidRPr="00DC2519">
        <w:rPr>
          <w:rFonts w:asciiTheme="minorHAnsi" w:hAnsiTheme="minorHAnsi" w:cstheme="minorHAnsi"/>
        </w:rPr>
        <w:t xml:space="preserve">; 80-266 Gdańsk, </w:t>
      </w:r>
      <w:r w:rsidRPr="003962EB">
        <w:rPr>
          <w:rFonts w:asciiTheme="minorHAnsi" w:hAnsiTheme="minorHAnsi" w:cstheme="minorHAnsi"/>
        </w:rPr>
        <w:t xml:space="preserve">wpisaną do </w:t>
      </w:r>
      <w:r>
        <w:rPr>
          <w:rFonts w:asciiTheme="minorHAnsi" w:hAnsiTheme="minorHAnsi" w:cstheme="minorHAnsi"/>
        </w:rPr>
        <w:t xml:space="preserve">ewidencji </w:t>
      </w:r>
      <w:r w:rsidRPr="00FA73A7">
        <w:rPr>
          <w:rFonts w:asciiTheme="minorHAnsi" w:hAnsiTheme="minorHAnsi" w:cstheme="minorHAnsi"/>
        </w:rPr>
        <w:t>u</w:t>
      </w:r>
      <w:r w:rsidRPr="003962EB">
        <w:rPr>
          <w:rFonts w:asciiTheme="minorHAnsi" w:hAnsiTheme="minorHAnsi" w:cstheme="minorHAnsi"/>
        </w:rPr>
        <w:t xml:space="preserve">czelni </w:t>
      </w:r>
      <w:r>
        <w:rPr>
          <w:rFonts w:asciiTheme="minorHAnsi" w:hAnsiTheme="minorHAnsi" w:cstheme="minorHAnsi"/>
        </w:rPr>
        <w:t>n</w:t>
      </w:r>
      <w:r w:rsidRPr="003962EB">
        <w:rPr>
          <w:rFonts w:asciiTheme="minorHAnsi" w:hAnsiTheme="minorHAnsi" w:cstheme="minorHAnsi"/>
        </w:rPr>
        <w:t>iepublicznych</w:t>
      </w:r>
      <w:r w:rsidRPr="00DC2519">
        <w:rPr>
          <w:rFonts w:asciiTheme="minorHAnsi" w:hAnsiTheme="minorHAnsi" w:cstheme="minorHAnsi"/>
        </w:rPr>
        <w:t xml:space="preserve"> pod numerem 314, reprezentowaną przez Kanclerza Wyższej Szkoły Bankowej w Gdańsku Emilię Michalską</w:t>
      </w:r>
      <w:r w:rsidRPr="00DC2519">
        <w:rPr>
          <w:rFonts w:asciiTheme="minorHAnsi" w:hAnsiTheme="minorHAnsi" w:cstheme="minorHAnsi"/>
          <w:b/>
        </w:rPr>
        <w:t>;</w:t>
      </w:r>
    </w:p>
    <w:p w14:paraId="5CB2F5B1" w14:textId="77777777" w:rsidR="00FA73A7" w:rsidRPr="00DC2519" w:rsidRDefault="00FA73A7" w:rsidP="00DC2519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DC2519">
        <w:rPr>
          <w:rFonts w:asciiTheme="minorHAnsi" w:hAnsiTheme="minorHAnsi" w:cstheme="minorHAnsi"/>
        </w:rPr>
        <w:t>oraz</w:t>
      </w:r>
    </w:p>
    <w:p w14:paraId="58886A0E" w14:textId="77777777" w:rsidR="00FA73A7" w:rsidRPr="00DC2519" w:rsidRDefault="00FA73A7" w:rsidP="00DC2519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  <w:r w:rsidRPr="00DC2519">
        <w:rPr>
          <w:rFonts w:asciiTheme="minorHAnsi" w:hAnsiTheme="minorHAnsi" w:cstheme="minorHAnsi"/>
          <w:b/>
        </w:rPr>
        <w:t xml:space="preserve">Wyższą Szkoła Filologiczną we Wrocławiu, </w:t>
      </w:r>
      <w:r w:rsidRPr="00DC2519">
        <w:rPr>
          <w:rFonts w:asciiTheme="minorHAnsi" w:hAnsiTheme="minorHAnsi" w:cstheme="minorHAnsi"/>
        </w:rPr>
        <w:t xml:space="preserve">ul. Henryka Sienkiewicza 32, 50-335 Wrocław, </w:t>
      </w:r>
      <w:r w:rsidRPr="003962EB">
        <w:rPr>
          <w:rFonts w:asciiTheme="minorHAnsi" w:hAnsiTheme="minorHAnsi" w:cstheme="minorHAnsi"/>
        </w:rPr>
        <w:t xml:space="preserve">wpisaną do </w:t>
      </w:r>
      <w:r>
        <w:rPr>
          <w:rFonts w:asciiTheme="minorHAnsi" w:hAnsiTheme="minorHAnsi" w:cstheme="minorHAnsi"/>
        </w:rPr>
        <w:t xml:space="preserve">ewidencji </w:t>
      </w:r>
      <w:r w:rsidRPr="00FA73A7">
        <w:rPr>
          <w:rFonts w:asciiTheme="minorHAnsi" w:hAnsiTheme="minorHAnsi" w:cstheme="minorHAnsi"/>
        </w:rPr>
        <w:t>u</w:t>
      </w:r>
      <w:r w:rsidRPr="003962EB">
        <w:rPr>
          <w:rFonts w:asciiTheme="minorHAnsi" w:hAnsiTheme="minorHAnsi" w:cstheme="minorHAnsi"/>
        </w:rPr>
        <w:t xml:space="preserve">czelni </w:t>
      </w:r>
      <w:r>
        <w:rPr>
          <w:rFonts w:asciiTheme="minorHAnsi" w:hAnsiTheme="minorHAnsi" w:cstheme="minorHAnsi"/>
        </w:rPr>
        <w:t>n</w:t>
      </w:r>
      <w:r w:rsidRPr="003962EB">
        <w:rPr>
          <w:rFonts w:asciiTheme="minorHAnsi" w:hAnsiTheme="minorHAnsi" w:cstheme="minorHAnsi"/>
        </w:rPr>
        <w:t>iepublicznych</w:t>
      </w:r>
      <w:r w:rsidRPr="00FA73A7">
        <w:rPr>
          <w:rFonts w:asciiTheme="minorHAnsi" w:hAnsiTheme="minorHAnsi" w:cstheme="minorHAnsi"/>
        </w:rPr>
        <w:t xml:space="preserve"> </w:t>
      </w:r>
      <w:r w:rsidRPr="00DC2519">
        <w:rPr>
          <w:rFonts w:asciiTheme="minorHAnsi" w:hAnsiTheme="minorHAnsi" w:cstheme="minorHAnsi"/>
        </w:rPr>
        <w:t>pod numerem 234, reprezentowaną przez Kanclerza Wyższej Szkoły Filologicznej we Wrocławiu Iwonę Kasprzyszak</w:t>
      </w:r>
      <w:r w:rsidRPr="00DC2519">
        <w:rPr>
          <w:rFonts w:asciiTheme="minorHAnsi" w:hAnsiTheme="minorHAnsi" w:cstheme="minorHAnsi"/>
          <w:b/>
        </w:rPr>
        <w:t xml:space="preserve">, </w:t>
      </w:r>
    </w:p>
    <w:p w14:paraId="0459845D" w14:textId="77777777" w:rsidR="00FA73A7" w:rsidRPr="00DC2519" w:rsidRDefault="00FA73A7" w:rsidP="00DC2519">
      <w:pPr>
        <w:pStyle w:val="Akapitzlist"/>
        <w:spacing w:after="0" w:line="312" w:lineRule="auto"/>
        <w:jc w:val="both"/>
        <w:rPr>
          <w:rFonts w:cstheme="minorHAnsi"/>
        </w:rPr>
      </w:pPr>
    </w:p>
    <w:p w14:paraId="79379F20" w14:textId="77777777" w:rsidR="00FA73A7" w:rsidRPr="00DC2519" w:rsidRDefault="00FA73A7" w:rsidP="00DC2519">
      <w:pPr>
        <w:pStyle w:val="Akapitzlist"/>
        <w:spacing w:after="0" w:line="312" w:lineRule="auto"/>
        <w:jc w:val="both"/>
        <w:rPr>
          <w:rFonts w:cstheme="minorHAnsi"/>
        </w:rPr>
      </w:pPr>
    </w:p>
    <w:p w14:paraId="65E0896E" w14:textId="3278C3B6" w:rsidR="00E005B8" w:rsidRPr="00DC2519" w:rsidRDefault="00F36B84" w:rsidP="00F36B84">
      <w:pPr>
        <w:pStyle w:val="Akapitzlist"/>
        <w:spacing w:after="0" w:line="312" w:lineRule="auto"/>
        <w:ind w:hanging="29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A95C41">
        <w:rPr>
          <w:rFonts w:cstheme="minorHAnsi"/>
        </w:rPr>
        <w:t xml:space="preserve"> </w:t>
      </w:r>
      <w:r w:rsidR="003044EB">
        <w:rPr>
          <w:rFonts w:cstheme="minorHAnsi"/>
        </w:rPr>
        <w:t>A</w:t>
      </w:r>
      <w:r w:rsidR="00A95C41">
        <w:rPr>
          <w:rFonts w:cstheme="minorHAnsi"/>
        </w:rPr>
        <w:t>nalizy rynku</w:t>
      </w:r>
      <w:r w:rsidR="00E005B8" w:rsidRPr="00DC2519">
        <w:rPr>
          <w:rFonts w:cstheme="minorHAnsi"/>
        </w:rPr>
        <w:t>, poprzedzające</w:t>
      </w:r>
      <w:r w:rsidR="003044EB">
        <w:rPr>
          <w:rFonts w:cstheme="minorHAnsi"/>
        </w:rPr>
        <w:t>j</w:t>
      </w:r>
      <w:r w:rsidR="00E005B8" w:rsidRPr="00DC2519">
        <w:rPr>
          <w:rFonts w:cstheme="minorHAnsi"/>
        </w:rPr>
        <w:t xml:space="preserve"> planowane postępowanie</w:t>
      </w:r>
      <w:r w:rsidR="00A95C41">
        <w:rPr>
          <w:rFonts w:cstheme="minorHAnsi"/>
        </w:rPr>
        <w:t xml:space="preserve"> ofertowe prowadzone zg</w:t>
      </w:r>
      <w:r w:rsidR="00527A94">
        <w:rPr>
          <w:rFonts w:cstheme="minorHAnsi"/>
        </w:rPr>
        <w:t>odnie z zasadą konkurencyjności</w:t>
      </w:r>
      <w:r w:rsidR="00A95C41">
        <w:rPr>
          <w:rFonts w:cstheme="minorHAnsi"/>
        </w:rPr>
        <w:t xml:space="preserve">. </w:t>
      </w:r>
    </w:p>
    <w:p w14:paraId="72053612" w14:textId="0B46BA52" w:rsidR="00E005B8" w:rsidRPr="00DC2519" w:rsidRDefault="00A95C41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Analiza rynku</w:t>
      </w:r>
      <w:r w:rsidR="00E005B8" w:rsidRPr="00DC2519">
        <w:rPr>
          <w:rFonts w:cstheme="minorHAnsi"/>
        </w:rPr>
        <w:t xml:space="preserve"> może być przeprowadzon</w:t>
      </w:r>
      <w:r>
        <w:rPr>
          <w:rFonts w:cstheme="minorHAnsi"/>
        </w:rPr>
        <w:t>a</w:t>
      </w:r>
      <w:r w:rsidR="00E005B8" w:rsidRPr="00DC2519">
        <w:rPr>
          <w:rFonts w:cstheme="minorHAnsi"/>
        </w:rPr>
        <w:t xml:space="preserve"> przed wszczęciem każdego planowanego</w:t>
      </w:r>
      <w:r w:rsidR="003044EB">
        <w:rPr>
          <w:rFonts w:cstheme="minorHAnsi"/>
        </w:rPr>
        <w:t xml:space="preserve"> postępowania</w:t>
      </w:r>
      <w:r w:rsidR="00E005B8" w:rsidRPr="00DC2519">
        <w:rPr>
          <w:rFonts w:cstheme="minorHAnsi"/>
        </w:rPr>
        <w:t xml:space="preserve"> </w:t>
      </w:r>
      <w:r>
        <w:rPr>
          <w:rFonts w:cstheme="minorHAnsi"/>
        </w:rPr>
        <w:t>ofertowego prowadzonego zgodnie z zasadą konkuren</w:t>
      </w:r>
      <w:r w:rsidR="003044EB">
        <w:rPr>
          <w:rFonts w:cstheme="minorHAnsi"/>
        </w:rPr>
        <w:t>c</w:t>
      </w:r>
      <w:r>
        <w:rPr>
          <w:rFonts w:cstheme="minorHAnsi"/>
        </w:rPr>
        <w:t>yjności</w:t>
      </w:r>
      <w:r w:rsidR="00E005B8" w:rsidRPr="00DC2519">
        <w:rPr>
          <w:rFonts w:cstheme="minorHAnsi"/>
        </w:rPr>
        <w:t>.</w:t>
      </w:r>
    </w:p>
    <w:p w14:paraId="4CF84D12" w14:textId="77777777" w:rsidR="00E005B8" w:rsidRPr="00DC2519" w:rsidRDefault="00E005B8" w:rsidP="00E005B8">
      <w:pPr>
        <w:pStyle w:val="Akapitzlist"/>
        <w:spacing w:after="0" w:line="312" w:lineRule="auto"/>
        <w:jc w:val="both"/>
        <w:rPr>
          <w:rFonts w:cstheme="minorHAnsi"/>
          <w:b/>
        </w:rPr>
      </w:pPr>
    </w:p>
    <w:p w14:paraId="1CC109AA" w14:textId="77777777" w:rsidR="00F36B84" w:rsidRDefault="00F36B84" w:rsidP="00E005B8">
      <w:pPr>
        <w:spacing w:after="0" w:line="312" w:lineRule="auto"/>
        <w:jc w:val="center"/>
        <w:rPr>
          <w:rFonts w:cstheme="minorHAnsi"/>
          <w:b/>
        </w:rPr>
      </w:pPr>
    </w:p>
    <w:p w14:paraId="349C7C0D" w14:textId="77777777" w:rsidR="00F36B84" w:rsidRDefault="00F36B84" w:rsidP="00E005B8">
      <w:pPr>
        <w:spacing w:after="0" w:line="312" w:lineRule="auto"/>
        <w:jc w:val="center"/>
        <w:rPr>
          <w:rFonts w:cstheme="minorHAnsi"/>
          <w:b/>
        </w:rPr>
      </w:pPr>
    </w:p>
    <w:p w14:paraId="6CB1812E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§ 2</w:t>
      </w:r>
    </w:p>
    <w:p w14:paraId="70B5B326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Definicje</w:t>
      </w:r>
    </w:p>
    <w:p w14:paraId="05A6B950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681FD2F4" w14:textId="77777777" w:rsidR="00E005B8" w:rsidRPr="00DC2519" w:rsidRDefault="00E005B8" w:rsidP="00E005B8">
      <w:pPr>
        <w:spacing w:after="0" w:line="312" w:lineRule="auto"/>
        <w:ind w:firstLine="708"/>
        <w:jc w:val="both"/>
        <w:rPr>
          <w:rFonts w:cstheme="minorHAnsi"/>
        </w:rPr>
      </w:pPr>
      <w:r w:rsidRPr="00DC2519">
        <w:rPr>
          <w:rFonts w:cstheme="minorHAnsi"/>
        </w:rPr>
        <w:t>Ilekroć w niniejszym regulaminie jest mowa o:</w:t>
      </w:r>
    </w:p>
    <w:p w14:paraId="43161357" w14:textId="79CCB9A8" w:rsidR="00E005B8" w:rsidRPr="00DC2519" w:rsidRDefault="00A95C41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 Analizie </w:t>
      </w:r>
      <w:r w:rsidR="00E005B8" w:rsidRPr="00DC2519">
        <w:rPr>
          <w:rFonts w:cstheme="minorHAnsi"/>
        </w:rPr>
        <w:t xml:space="preserve">– rozumie się przez to </w:t>
      </w:r>
      <w:r>
        <w:rPr>
          <w:rFonts w:cstheme="minorHAnsi"/>
        </w:rPr>
        <w:t>analizę rynku prowadzoną zgodnie z zapisami niniejszego regulaminu</w:t>
      </w:r>
      <w:r w:rsidR="00DC2519">
        <w:rPr>
          <w:rFonts w:cstheme="minorHAnsi"/>
        </w:rPr>
        <w:t>;</w:t>
      </w:r>
    </w:p>
    <w:p w14:paraId="40F0D502" w14:textId="39EA8E64" w:rsidR="00E005B8" w:rsidRPr="00DC2519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Ogłoszeniu – rozumie się przez to ogłoszenie o </w:t>
      </w:r>
      <w:r w:rsidR="00A95C41">
        <w:rPr>
          <w:rFonts w:cstheme="minorHAnsi"/>
        </w:rPr>
        <w:t>Analizie</w:t>
      </w:r>
      <w:r w:rsidR="00687F54">
        <w:rPr>
          <w:rFonts w:cstheme="minorHAnsi"/>
        </w:rPr>
        <w:t xml:space="preserve"> umieszczone na stronach internetowych Zamawiającego</w:t>
      </w:r>
      <w:r w:rsidRPr="00DC2519">
        <w:rPr>
          <w:rFonts w:cstheme="minorHAnsi"/>
        </w:rPr>
        <w:t>;</w:t>
      </w:r>
    </w:p>
    <w:p w14:paraId="722896D9" w14:textId="0152901E" w:rsidR="00E005B8" w:rsidRPr="00DC2519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Postępowaniu</w:t>
      </w:r>
      <w:r w:rsidR="00A95C41">
        <w:rPr>
          <w:rFonts w:cstheme="minorHAnsi"/>
        </w:rPr>
        <w:t xml:space="preserve"> ofertowym</w:t>
      </w:r>
      <w:r w:rsidRPr="00DC2519">
        <w:rPr>
          <w:rFonts w:cstheme="minorHAnsi"/>
        </w:rPr>
        <w:t xml:space="preserve">– rozumie się przez to planowane postępowanie </w:t>
      </w:r>
      <w:r w:rsidR="00A95C41">
        <w:rPr>
          <w:rFonts w:cstheme="minorHAnsi"/>
        </w:rPr>
        <w:t xml:space="preserve"> ofertowe prowadzone zgodnie z zasada konkurencyjności</w:t>
      </w:r>
      <w:r w:rsidRPr="00DC2519">
        <w:rPr>
          <w:rFonts w:cstheme="minorHAnsi"/>
        </w:rPr>
        <w:t xml:space="preserve"> na</w:t>
      </w:r>
      <w:r w:rsidR="00DC2519">
        <w:rPr>
          <w:rFonts w:cstheme="minorHAnsi"/>
        </w:rPr>
        <w:t xml:space="preserve"> </w:t>
      </w:r>
      <w:r w:rsidR="00A95C41">
        <w:rPr>
          <w:rFonts w:cstheme="minorHAnsi"/>
        </w:rPr>
        <w:t>wyłonienie Wykonawcy Systemu do obsługi toku studiów</w:t>
      </w:r>
      <w:r w:rsidRPr="00DC2519">
        <w:rPr>
          <w:rFonts w:cstheme="minorHAnsi"/>
        </w:rPr>
        <w:t>;</w:t>
      </w:r>
    </w:p>
    <w:p w14:paraId="1A2FFCF8" w14:textId="43861317" w:rsidR="00E005B8" w:rsidRPr="00DC2519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Regulaminie – rozumie się przez to niniejszy regulamin przeprowadzania </w:t>
      </w:r>
      <w:r w:rsidR="00A95C41">
        <w:rPr>
          <w:rFonts w:cstheme="minorHAnsi"/>
        </w:rPr>
        <w:t>Analizy</w:t>
      </w:r>
      <w:r w:rsidRPr="00DC2519">
        <w:rPr>
          <w:rFonts w:cstheme="minorHAnsi"/>
        </w:rPr>
        <w:t>;</w:t>
      </w:r>
    </w:p>
    <w:p w14:paraId="3E086C91" w14:textId="08B6554A" w:rsidR="00E005B8" w:rsidRPr="00DC2519" w:rsidRDefault="00E005B8" w:rsidP="00DE6B63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Uczestniku – rozumie się przez to podmiot biorący udział w </w:t>
      </w:r>
      <w:r w:rsidR="00A95C41">
        <w:rPr>
          <w:rFonts w:cstheme="minorHAnsi"/>
        </w:rPr>
        <w:t xml:space="preserve">Analizie </w:t>
      </w:r>
      <w:r w:rsidR="00DE6B63" w:rsidRPr="00DC2519">
        <w:rPr>
          <w:rFonts w:cstheme="minorHAnsi"/>
        </w:rPr>
        <w:t>prowadzon</w:t>
      </w:r>
      <w:r w:rsidR="00A95C41">
        <w:rPr>
          <w:rFonts w:cstheme="minorHAnsi"/>
        </w:rPr>
        <w:t>ej</w:t>
      </w:r>
      <w:r w:rsidR="00DE6B63" w:rsidRPr="00DC2519">
        <w:rPr>
          <w:rFonts w:cstheme="minorHAnsi"/>
        </w:rPr>
        <w:t xml:space="preserve"> przez Zamawiającego.</w:t>
      </w:r>
    </w:p>
    <w:p w14:paraId="6439D289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194EC623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§3</w:t>
      </w:r>
    </w:p>
    <w:p w14:paraId="7E13E38F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Postanowienia ogólne</w:t>
      </w:r>
    </w:p>
    <w:p w14:paraId="5C0DE3A7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1BE35D81" w14:textId="6FD1EB18" w:rsidR="00E005B8" w:rsidRPr="00DC2519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Decyzję o przeprowadzeniu </w:t>
      </w:r>
      <w:r w:rsidR="00DC2A53">
        <w:rPr>
          <w:rFonts w:cstheme="minorHAnsi"/>
        </w:rPr>
        <w:t xml:space="preserve">Analizy </w:t>
      </w:r>
      <w:r w:rsidRPr="00DC2519">
        <w:rPr>
          <w:rFonts w:cstheme="minorHAnsi"/>
        </w:rPr>
        <w:t xml:space="preserve">w imieniu Zamawiającego podejmuje </w:t>
      </w:r>
      <w:r w:rsidR="00DC2A53">
        <w:rPr>
          <w:rFonts w:cstheme="minorHAnsi"/>
        </w:rPr>
        <w:t>Zespół Sponsorski Programu Systemu Obsługi Toku Studiów</w:t>
      </w:r>
      <w:r w:rsidRPr="00DC2519">
        <w:rPr>
          <w:rFonts w:cstheme="minorHAnsi"/>
        </w:rPr>
        <w:t>.</w:t>
      </w:r>
    </w:p>
    <w:p w14:paraId="7C86DD8D" w14:textId="4B5ACC4A" w:rsidR="00E005B8" w:rsidRPr="00DC2519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Wszelkie czynności w ramach prowadzone</w:t>
      </w:r>
      <w:r w:rsidR="00DC2A53">
        <w:rPr>
          <w:rFonts w:cstheme="minorHAnsi"/>
        </w:rPr>
        <w:t>j Analizy</w:t>
      </w:r>
      <w:r w:rsidRPr="00DC2519">
        <w:rPr>
          <w:rFonts w:cstheme="minorHAnsi"/>
        </w:rPr>
        <w:t>, o których mowa w niniejszym Regulaminie, w imieniu i na rzecz Zamawiającego wykonuj</w:t>
      </w:r>
      <w:r w:rsidR="00DC2A53">
        <w:rPr>
          <w:rFonts w:cstheme="minorHAnsi"/>
        </w:rPr>
        <w:t>ą</w:t>
      </w:r>
      <w:r w:rsidRPr="00DC2519">
        <w:rPr>
          <w:rFonts w:cstheme="minorHAnsi"/>
        </w:rPr>
        <w:t xml:space="preserve"> osoby wyznaczone w tym celu przez Zamawiającego</w:t>
      </w:r>
      <w:r w:rsidR="00DC2A53">
        <w:rPr>
          <w:rFonts w:cstheme="minorHAnsi"/>
        </w:rPr>
        <w:t>.</w:t>
      </w:r>
    </w:p>
    <w:p w14:paraId="3DFA9170" w14:textId="6334E32A" w:rsidR="00E005B8" w:rsidRPr="00F36B84" w:rsidRDefault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Przeprowadzenie </w:t>
      </w:r>
      <w:r w:rsidR="00DC2A53">
        <w:rPr>
          <w:rFonts w:cstheme="minorHAnsi"/>
        </w:rPr>
        <w:t xml:space="preserve"> Analizy</w:t>
      </w:r>
      <w:r w:rsidRPr="00DC2519">
        <w:rPr>
          <w:rFonts w:cstheme="minorHAnsi"/>
        </w:rPr>
        <w:t xml:space="preserve"> nie zobowiązuje Zamawiającego do wszczęcia postępowania </w:t>
      </w:r>
      <w:r w:rsidR="00DC2A53">
        <w:rPr>
          <w:rFonts w:cstheme="minorHAnsi"/>
        </w:rPr>
        <w:t>zapytania ofertowego</w:t>
      </w:r>
      <w:r w:rsidRPr="00DC2519">
        <w:rPr>
          <w:rFonts w:cstheme="minorHAnsi"/>
        </w:rPr>
        <w:t>, którego dotyczył</w:t>
      </w:r>
      <w:r w:rsidR="00DC2A53">
        <w:rPr>
          <w:rFonts w:cstheme="minorHAnsi"/>
        </w:rPr>
        <w:t>a</w:t>
      </w:r>
      <w:r w:rsidRPr="00DC2519">
        <w:rPr>
          <w:rFonts w:cstheme="minorHAnsi"/>
        </w:rPr>
        <w:t xml:space="preserve"> </w:t>
      </w:r>
      <w:r w:rsidR="00DC2A53">
        <w:rPr>
          <w:rFonts w:cstheme="minorHAnsi"/>
        </w:rPr>
        <w:t xml:space="preserve"> Analiza</w:t>
      </w:r>
      <w:r w:rsidRPr="00DC2519">
        <w:rPr>
          <w:rFonts w:cstheme="minorHAnsi"/>
        </w:rPr>
        <w:t xml:space="preserve">. </w:t>
      </w:r>
    </w:p>
    <w:p w14:paraId="50AA3B38" w14:textId="14526DC3" w:rsidR="00E005B8" w:rsidRPr="00DC2519" w:rsidRDefault="00DC2A53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Analizę</w:t>
      </w:r>
      <w:r w:rsidRPr="00DC2519">
        <w:rPr>
          <w:rFonts w:cstheme="minorHAnsi"/>
        </w:rPr>
        <w:t xml:space="preserve"> </w:t>
      </w:r>
      <w:r w:rsidR="00E005B8" w:rsidRPr="00DC2519">
        <w:rPr>
          <w:rFonts w:cstheme="minorHAnsi"/>
        </w:rPr>
        <w:t xml:space="preserve">prowadzi się w sposób zapewniający zachowanie zasady przejrzystości, uczciwej konkurencji oraz równego traktowania </w:t>
      </w:r>
      <w:r w:rsidR="00DE6B63" w:rsidRPr="00DC2519">
        <w:rPr>
          <w:rFonts w:cstheme="minorHAnsi"/>
        </w:rPr>
        <w:t xml:space="preserve">potencjalnych wykonawców </w:t>
      </w:r>
      <w:r w:rsidR="00E005B8" w:rsidRPr="00DC2519">
        <w:rPr>
          <w:rFonts w:cstheme="minorHAnsi"/>
        </w:rPr>
        <w:t>i oferowanych przez nich rozwiązań.</w:t>
      </w:r>
    </w:p>
    <w:p w14:paraId="2DAEC2C3" w14:textId="56890F35" w:rsidR="00E005B8" w:rsidRPr="00DC2519" w:rsidRDefault="00DC2A53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Analiza</w:t>
      </w:r>
      <w:r w:rsidRPr="00DC2519">
        <w:rPr>
          <w:rFonts w:cstheme="minorHAnsi"/>
        </w:rPr>
        <w:t xml:space="preserve"> </w:t>
      </w:r>
      <w:r w:rsidR="00E005B8" w:rsidRPr="00DC2519">
        <w:rPr>
          <w:rFonts w:cstheme="minorHAnsi"/>
        </w:rPr>
        <w:t>jest prowadzon</w:t>
      </w:r>
      <w:r>
        <w:rPr>
          <w:rFonts w:cstheme="minorHAnsi"/>
        </w:rPr>
        <w:t>a</w:t>
      </w:r>
      <w:r w:rsidR="00E005B8" w:rsidRPr="00DC2519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24729081" w14:textId="79D2A523" w:rsidR="00E005B8" w:rsidRPr="00DC2519" w:rsidRDefault="00DC2A53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Analiza</w:t>
      </w:r>
      <w:r w:rsidRPr="00DC2519">
        <w:rPr>
          <w:rFonts w:cstheme="minorHAnsi"/>
        </w:rPr>
        <w:t xml:space="preserve"> </w:t>
      </w:r>
      <w:r w:rsidR="00E005B8" w:rsidRPr="00DC2519">
        <w:rPr>
          <w:rFonts w:cstheme="minorHAnsi"/>
        </w:rPr>
        <w:t xml:space="preserve">ma charakter jawny. Zamawiający nie ujawni w toku </w:t>
      </w:r>
      <w:r>
        <w:rPr>
          <w:rFonts w:cstheme="minorHAnsi"/>
        </w:rPr>
        <w:t>Analizy</w:t>
      </w:r>
      <w:r w:rsidRPr="00DC2519">
        <w:rPr>
          <w:rFonts w:cstheme="minorHAnsi"/>
        </w:rPr>
        <w:t xml:space="preserve"> </w:t>
      </w:r>
      <w:r w:rsidR="00E005B8" w:rsidRPr="00DC2519">
        <w:rPr>
          <w:rFonts w:cstheme="minorHAnsi"/>
        </w:rPr>
        <w:t>ani po je</w:t>
      </w:r>
      <w:r>
        <w:rPr>
          <w:rFonts w:cstheme="minorHAnsi"/>
        </w:rPr>
        <w:t>j</w:t>
      </w:r>
      <w:r w:rsidR="00E005B8" w:rsidRPr="00DC2519">
        <w:rPr>
          <w:rFonts w:cstheme="minorHAnsi"/>
        </w:rPr>
        <w:t xml:space="preserve"> zakończeniu informacji stanowiących tajemnicę przedsiębiorstwa w rozumieniu ustawy o zwalczaniu nieuczciwej konkurencji, jeżeli </w:t>
      </w:r>
      <w:r w:rsidR="0070150B" w:rsidRPr="00DC2519">
        <w:rPr>
          <w:rFonts w:cstheme="minorHAnsi"/>
        </w:rPr>
        <w:t>U</w:t>
      </w:r>
      <w:r w:rsidR="00E005B8" w:rsidRPr="00DC2519">
        <w:rPr>
          <w:rFonts w:cstheme="minorHAnsi"/>
        </w:rPr>
        <w:t>czestnik, nie później niż wraz z przekazaniem informacji Zamawiającemu, zastrzegł, że przekazywane informacje stanowią tajemnicę przedsiębiorstwa i nie mogą być udostępniane innym podmiotom.</w:t>
      </w:r>
    </w:p>
    <w:p w14:paraId="5A1E5A49" w14:textId="1DEC3642" w:rsidR="00E005B8" w:rsidRPr="00F36B84" w:rsidRDefault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Wybór wykonawcy </w:t>
      </w:r>
      <w:r w:rsidR="00DC2A53">
        <w:rPr>
          <w:rFonts w:cstheme="minorHAnsi"/>
        </w:rPr>
        <w:t xml:space="preserve"> Systemu do obsługi toku studiów</w:t>
      </w:r>
      <w:r w:rsidRPr="00DC2519">
        <w:rPr>
          <w:rFonts w:cstheme="minorHAnsi"/>
        </w:rPr>
        <w:t xml:space="preserve">, którego dotyczy </w:t>
      </w:r>
      <w:r w:rsidR="00DC2A53">
        <w:rPr>
          <w:rFonts w:cstheme="minorHAnsi"/>
        </w:rPr>
        <w:t>Analiza</w:t>
      </w:r>
      <w:r w:rsidR="00DC2A53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zostanie dokonany w trakcie odrębnego postępowania </w:t>
      </w:r>
      <w:r w:rsidR="00DC2A53">
        <w:rPr>
          <w:rFonts w:cstheme="minorHAnsi"/>
        </w:rPr>
        <w:t xml:space="preserve"> ofertowego</w:t>
      </w:r>
      <w:r w:rsidRPr="00DC2519">
        <w:rPr>
          <w:rFonts w:cstheme="minorHAnsi"/>
        </w:rPr>
        <w:t xml:space="preserve"> prowadzonego na podstawie przepisów </w:t>
      </w:r>
      <w:r w:rsidR="00DC2A53">
        <w:rPr>
          <w:rFonts w:cstheme="minorHAnsi"/>
        </w:rPr>
        <w:t xml:space="preserve"> dotyczących zasady konkurencyjności</w:t>
      </w:r>
      <w:r w:rsidR="00DC2519">
        <w:rPr>
          <w:rFonts w:cstheme="minorHAnsi"/>
        </w:rPr>
        <w:t xml:space="preserve"> zgodnie z Wytycznymi</w:t>
      </w:r>
      <w:r w:rsidR="00DC2519" w:rsidRPr="00DC2519">
        <w:rPr>
          <w:rFonts w:cstheme="minorHAnsi"/>
        </w:rPr>
        <w:t xml:space="preserve"> w zakresie kwalifikowalności wydatków w ramach Europejskiego</w:t>
      </w:r>
      <w:r w:rsidR="00DC2519">
        <w:rPr>
          <w:rFonts w:cstheme="minorHAnsi"/>
        </w:rPr>
        <w:t xml:space="preserve">, </w:t>
      </w:r>
      <w:r w:rsidR="00DC2519" w:rsidRPr="00F36B84">
        <w:rPr>
          <w:rFonts w:cstheme="minorHAnsi"/>
        </w:rPr>
        <w:t>Funduszu Rozwoju Regionalnego, Europejskiego Funduszu Społecznego</w:t>
      </w:r>
      <w:r w:rsidR="00DC2519">
        <w:rPr>
          <w:rFonts w:cstheme="minorHAnsi"/>
        </w:rPr>
        <w:t xml:space="preserve"> </w:t>
      </w:r>
      <w:r w:rsidR="00DC2519" w:rsidRPr="00F36B84">
        <w:rPr>
          <w:rFonts w:cstheme="minorHAnsi"/>
        </w:rPr>
        <w:t>oraz Funduszu Spójności na lata 2014-2020</w:t>
      </w:r>
      <w:r w:rsidRPr="00F36B84">
        <w:rPr>
          <w:rFonts w:cstheme="minorHAnsi"/>
        </w:rPr>
        <w:t>.</w:t>
      </w:r>
    </w:p>
    <w:p w14:paraId="597A8FEA" w14:textId="0225715F" w:rsidR="00E005B8" w:rsidRPr="00DC2519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 Zamawiający podejmuje niezbędne środki w celu zapewnienia, że udział Uczestników w planowanym postępowaniu </w:t>
      </w:r>
      <w:r w:rsidR="002C1595">
        <w:rPr>
          <w:rFonts w:cstheme="minorHAnsi"/>
        </w:rPr>
        <w:t xml:space="preserve"> ofertowym</w:t>
      </w:r>
      <w:r w:rsidRPr="00DC2519">
        <w:rPr>
          <w:rFonts w:cstheme="minorHAnsi"/>
        </w:rPr>
        <w:t xml:space="preserve"> nie zakłóci konkurencji. </w:t>
      </w:r>
    </w:p>
    <w:p w14:paraId="4DEFE557" w14:textId="16F4BFD4" w:rsidR="00E005B8" w:rsidRPr="00DC2519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Informacja o zastosowaniu </w:t>
      </w:r>
      <w:r w:rsidR="002C1595">
        <w:rPr>
          <w:rFonts w:cstheme="minorHAnsi"/>
        </w:rPr>
        <w:t>Analizy</w:t>
      </w:r>
      <w:r w:rsidR="002C159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jest publikowana</w:t>
      </w:r>
      <w:r w:rsidR="002C1595">
        <w:rPr>
          <w:rFonts w:cstheme="minorHAnsi"/>
        </w:rPr>
        <w:t xml:space="preserve"> na stronach internetowych Zamawiającego.</w:t>
      </w:r>
      <w:r w:rsidRPr="00DC2519">
        <w:rPr>
          <w:rFonts w:cstheme="minorHAnsi"/>
        </w:rPr>
        <w:t>.</w:t>
      </w:r>
    </w:p>
    <w:p w14:paraId="073E1293" w14:textId="77777777" w:rsidR="00E005B8" w:rsidRPr="00DC2519" w:rsidRDefault="00E005B8" w:rsidP="00E005B8">
      <w:pPr>
        <w:spacing w:after="0" w:line="312" w:lineRule="auto"/>
        <w:jc w:val="both"/>
        <w:rPr>
          <w:rFonts w:cstheme="minorHAnsi"/>
        </w:rPr>
      </w:pPr>
    </w:p>
    <w:p w14:paraId="735B4E51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lastRenderedPageBreak/>
        <w:t>§ 4</w:t>
      </w:r>
    </w:p>
    <w:p w14:paraId="10D86D1E" w14:textId="466FE109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 xml:space="preserve">Cel i przedmiot </w:t>
      </w:r>
      <w:r w:rsidR="002C1595">
        <w:rPr>
          <w:rFonts w:cstheme="minorHAnsi"/>
          <w:b/>
        </w:rPr>
        <w:t xml:space="preserve">Analizy </w:t>
      </w:r>
    </w:p>
    <w:p w14:paraId="59DEDCC2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55C7D58B" w14:textId="7EFBAE60" w:rsidR="00E005B8" w:rsidRPr="00DC2519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Celem </w:t>
      </w:r>
      <w:r w:rsidR="002C1595">
        <w:rPr>
          <w:rFonts w:cstheme="minorHAnsi"/>
        </w:rPr>
        <w:t>Analizy</w:t>
      </w:r>
      <w:r w:rsidR="002C159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jest uzyskanie informacji w zakresie niezbędnym do przygotowania opisu przedmiotu </w:t>
      </w:r>
      <w:r w:rsidR="00DC2519">
        <w:rPr>
          <w:rFonts w:cstheme="minorHAnsi"/>
        </w:rPr>
        <w:t xml:space="preserve">Postępowania </w:t>
      </w:r>
      <w:r w:rsidR="002C1595">
        <w:rPr>
          <w:rFonts w:cstheme="minorHAnsi"/>
        </w:rPr>
        <w:t>ofertowego</w:t>
      </w:r>
      <w:r w:rsidRPr="00DC2519">
        <w:rPr>
          <w:rFonts w:cstheme="minorHAnsi"/>
        </w:rPr>
        <w:t>,  określenia warunków umowy, ewentualnie doradztwo w ww. zakresie.</w:t>
      </w:r>
    </w:p>
    <w:p w14:paraId="6E5811E1" w14:textId="534E07BB" w:rsidR="00E005B8" w:rsidRPr="00DC2519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Przedmiotem </w:t>
      </w:r>
      <w:r w:rsidR="002C1595">
        <w:rPr>
          <w:rFonts w:cstheme="minorHAnsi"/>
        </w:rPr>
        <w:t>Analizy</w:t>
      </w:r>
      <w:r w:rsidR="002C159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mogą być w szczególności:</w:t>
      </w:r>
    </w:p>
    <w:p w14:paraId="40CF25AE" w14:textId="5A647EF9" w:rsidR="00E005B8" w:rsidRPr="00F36B84" w:rsidRDefault="00E005B8" w:rsidP="00F36B84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zagadnienia techniczne, technologiczne, prawne, wykonawcze, organizacyjne, handlowe, ekonomiczne oraz logistyczne, związane z realizacją </w:t>
      </w:r>
      <w:r w:rsidR="00DC2519">
        <w:rPr>
          <w:rFonts w:cstheme="minorHAnsi"/>
        </w:rPr>
        <w:t>z</w:t>
      </w:r>
      <w:r w:rsidRPr="00DC2519">
        <w:rPr>
          <w:rFonts w:cstheme="minorHAnsi"/>
        </w:rPr>
        <w:t>amówienia zgodnie z potrzebami Zamawiającego;</w:t>
      </w:r>
    </w:p>
    <w:p w14:paraId="65E55F2C" w14:textId="5C68014E" w:rsidR="00E005B8" w:rsidRPr="00DC2519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najnowsze, najkorzystniejsze, najlepsze rozwiązania techniczne, technologiczne, prawne, organizacyjne, handlowe, ekonomiczne oraz logistyczne w dziedzinie będącej przedmiotem planowanego </w:t>
      </w:r>
      <w:r w:rsidR="00DC2519">
        <w:rPr>
          <w:rFonts w:cstheme="minorHAnsi"/>
        </w:rPr>
        <w:t xml:space="preserve">Postępowania </w:t>
      </w:r>
      <w:r w:rsidR="002C1595">
        <w:rPr>
          <w:rFonts w:cstheme="minorHAnsi"/>
        </w:rPr>
        <w:t>ofertowego</w:t>
      </w:r>
      <w:r w:rsidRPr="00DC2519">
        <w:rPr>
          <w:rFonts w:cstheme="minorHAnsi"/>
        </w:rPr>
        <w:t>.</w:t>
      </w:r>
    </w:p>
    <w:p w14:paraId="2B810875" w14:textId="373E8BDB" w:rsidR="00E005B8" w:rsidRPr="00DC2519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zebranie informacji służących do opracowania dokumentacji planowanego </w:t>
      </w:r>
      <w:r w:rsidR="002C1595">
        <w:rPr>
          <w:rFonts w:cstheme="minorHAnsi"/>
        </w:rPr>
        <w:t>zapytania ofertowego</w:t>
      </w:r>
      <w:r w:rsidRPr="00DC2519">
        <w:rPr>
          <w:rFonts w:cstheme="minorHAnsi"/>
        </w:rPr>
        <w:t>.</w:t>
      </w:r>
    </w:p>
    <w:p w14:paraId="102E3272" w14:textId="1D06E7ED" w:rsidR="00E005B8" w:rsidRPr="00DC2519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W toku </w:t>
      </w:r>
      <w:r w:rsidR="002C1595">
        <w:rPr>
          <w:rFonts w:cstheme="minorHAnsi"/>
        </w:rPr>
        <w:t xml:space="preserve"> Analizy</w:t>
      </w:r>
      <w:r w:rsidRPr="00DC2519">
        <w:rPr>
          <w:rFonts w:cstheme="minorHAnsi"/>
        </w:rPr>
        <w:t xml:space="preserve"> Zamawiający jest uprawiony do ograniczenia lub rozszerzenia zakresu przedmiotu </w:t>
      </w:r>
      <w:r w:rsidR="002C1595">
        <w:rPr>
          <w:rFonts w:cstheme="minorHAnsi"/>
        </w:rPr>
        <w:t xml:space="preserve">Analizy </w:t>
      </w:r>
      <w:r w:rsidRPr="00DC2519">
        <w:rPr>
          <w:rFonts w:cstheme="minorHAnsi"/>
        </w:rPr>
        <w:t xml:space="preserve">do wybranych przez siebie zagadnień, o ile w jego ocenie pozwoli to na uzyskanie wszystkich istotnych informacji dla planowanego </w:t>
      </w:r>
      <w:r w:rsidR="00DC2519">
        <w:rPr>
          <w:rFonts w:cstheme="minorHAnsi"/>
        </w:rPr>
        <w:t>P</w:t>
      </w:r>
      <w:r w:rsidRPr="00DC2519">
        <w:rPr>
          <w:rFonts w:cstheme="minorHAnsi"/>
        </w:rPr>
        <w:t>ostępowania</w:t>
      </w:r>
      <w:r w:rsidR="002C1595">
        <w:rPr>
          <w:rFonts w:cstheme="minorHAnsi"/>
        </w:rPr>
        <w:t xml:space="preserve"> ofertowego</w:t>
      </w:r>
      <w:r w:rsidRPr="00DC2519">
        <w:rPr>
          <w:rFonts w:cstheme="minorHAnsi"/>
        </w:rPr>
        <w:t xml:space="preserve">. </w:t>
      </w:r>
    </w:p>
    <w:p w14:paraId="5751ECE5" w14:textId="77777777" w:rsidR="00E005B8" w:rsidRPr="00DC2519" w:rsidRDefault="00E005B8" w:rsidP="00E005B8">
      <w:pPr>
        <w:spacing w:after="0" w:line="312" w:lineRule="auto"/>
        <w:jc w:val="both"/>
        <w:rPr>
          <w:rFonts w:cstheme="minorHAnsi"/>
        </w:rPr>
      </w:pPr>
    </w:p>
    <w:p w14:paraId="7CF9F0D8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§ 5</w:t>
      </w:r>
    </w:p>
    <w:p w14:paraId="1B997EA4" w14:textId="7407B959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 xml:space="preserve">Wszczęcie </w:t>
      </w:r>
      <w:r w:rsidR="00687F54">
        <w:rPr>
          <w:rFonts w:cstheme="minorHAnsi"/>
          <w:b/>
        </w:rPr>
        <w:t>Analizy</w:t>
      </w:r>
    </w:p>
    <w:p w14:paraId="6A9C09E8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7F34E930" w14:textId="2D0E2748" w:rsidR="00E005B8" w:rsidRPr="00DC2519" w:rsidRDefault="00687F54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Analiza </w:t>
      </w:r>
      <w:r w:rsidR="00E005B8" w:rsidRPr="00DC2519">
        <w:rPr>
          <w:rFonts w:cstheme="minorHAnsi"/>
        </w:rPr>
        <w:t xml:space="preserve"> zostaje wszczęt</w:t>
      </w:r>
      <w:r>
        <w:rPr>
          <w:rFonts w:cstheme="minorHAnsi"/>
        </w:rPr>
        <w:t>a</w:t>
      </w:r>
      <w:r w:rsidR="00E005B8" w:rsidRPr="00DC2519">
        <w:rPr>
          <w:rFonts w:cstheme="minorHAnsi"/>
        </w:rPr>
        <w:t xml:space="preserve"> z dniem zamieszczenia Ogłoszenia.</w:t>
      </w:r>
    </w:p>
    <w:p w14:paraId="2BE2C376" w14:textId="633F6B1C" w:rsidR="00E005B8" w:rsidRPr="00DC2519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zamieszcza Ogłoszenie o </w:t>
      </w:r>
      <w:r w:rsidR="00687F54">
        <w:rPr>
          <w:rFonts w:cstheme="minorHAnsi"/>
        </w:rPr>
        <w:t>analizie</w:t>
      </w:r>
      <w:r w:rsidRPr="00DC2519">
        <w:rPr>
          <w:rFonts w:cstheme="minorHAnsi"/>
        </w:rPr>
        <w:t xml:space="preserve"> oraz o je</w:t>
      </w:r>
      <w:r w:rsidR="00687F54">
        <w:rPr>
          <w:rFonts w:cstheme="minorHAnsi"/>
        </w:rPr>
        <w:t>j</w:t>
      </w:r>
      <w:r w:rsidRPr="00DC2519">
        <w:rPr>
          <w:rFonts w:cstheme="minorHAnsi"/>
        </w:rPr>
        <w:t xml:space="preserve"> przedmiocie na</w:t>
      </w:r>
      <w:r w:rsidR="00687F54">
        <w:rPr>
          <w:rFonts w:cstheme="minorHAnsi"/>
        </w:rPr>
        <w:t xml:space="preserve"> swoich</w:t>
      </w:r>
      <w:r w:rsidRPr="00DC2519">
        <w:rPr>
          <w:rFonts w:cstheme="minorHAnsi"/>
        </w:rPr>
        <w:t xml:space="preserve"> stron</w:t>
      </w:r>
      <w:r w:rsidR="00687F54">
        <w:rPr>
          <w:rFonts w:cstheme="minorHAnsi"/>
        </w:rPr>
        <w:t>ach</w:t>
      </w:r>
      <w:r w:rsidRPr="00DC2519">
        <w:rPr>
          <w:rFonts w:cstheme="minorHAnsi"/>
        </w:rPr>
        <w:t xml:space="preserve"> internetow</w:t>
      </w:r>
      <w:r w:rsidR="00687F54">
        <w:rPr>
          <w:rFonts w:cstheme="minorHAnsi"/>
        </w:rPr>
        <w:t>ych</w:t>
      </w:r>
      <w:r w:rsidRPr="00DC2519">
        <w:rPr>
          <w:rFonts w:cstheme="minorHAnsi"/>
        </w:rPr>
        <w:t>.</w:t>
      </w:r>
    </w:p>
    <w:p w14:paraId="3571446F" w14:textId="77777777" w:rsidR="00E005B8" w:rsidRPr="00DC2519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W Ogłoszeniu Zamawiający wskazuje w szczególności:</w:t>
      </w:r>
    </w:p>
    <w:p w14:paraId="555B2380" w14:textId="402486AE" w:rsidR="00E005B8" w:rsidRPr="00DC2519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cel prowadzenia </w:t>
      </w:r>
      <w:r w:rsidR="00687F54">
        <w:rPr>
          <w:rFonts w:cstheme="minorHAnsi"/>
        </w:rPr>
        <w:t>Analizy</w:t>
      </w:r>
      <w:r w:rsidRPr="00DC2519">
        <w:rPr>
          <w:rFonts w:cstheme="minorHAnsi"/>
        </w:rPr>
        <w:t>;</w:t>
      </w:r>
    </w:p>
    <w:p w14:paraId="246DC2CA" w14:textId="0AFC6A6B" w:rsidR="00E005B8" w:rsidRPr="00DC2519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podstawowe wymagania dopuszczenia do udziału w </w:t>
      </w:r>
      <w:r w:rsidR="003738A3">
        <w:rPr>
          <w:rFonts w:cstheme="minorHAnsi"/>
        </w:rPr>
        <w:t>Analizie</w:t>
      </w:r>
      <w:r w:rsidR="003738A3" w:rsidRPr="00DC2519">
        <w:rPr>
          <w:rFonts w:cstheme="minorHAnsi"/>
        </w:rPr>
        <w:t xml:space="preserve"> </w:t>
      </w:r>
      <w:r w:rsidR="003060BD" w:rsidRPr="00DC2519">
        <w:rPr>
          <w:rFonts w:cstheme="minorHAnsi"/>
        </w:rPr>
        <w:t>(ewentualnie warunki udziału)</w:t>
      </w:r>
      <w:r w:rsidRPr="00DC2519">
        <w:rPr>
          <w:rFonts w:cstheme="minorHAnsi"/>
        </w:rPr>
        <w:t>;</w:t>
      </w:r>
    </w:p>
    <w:p w14:paraId="3BD30A27" w14:textId="3019A2BB" w:rsidR="00E005B8" w:rsidRPr="00F36B84" w:rsidRDefault="003060BD" w:rsidP="00F36B84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termin,</w:t>
      </w:r>
      <w:r w:rsidR="00E005B8" w:rsidRPr="00DC2519">
        <w:rPr>
          <w:rFonts w:cstheme="minorHAnsi"/>
        </w:rPr>
        <w:t xml:space="preserve"> miejsce</w:t>
      </w:r>
      <w:r w:rsidRPr="00DC2519">
        <w:rPr>
          <w:rFonts w:cstheme="minorHAnsi"/>
        </w:rPr>
        <w:t xml:space="preserve"> i sposób</w:t>
      </w:r>
      <w:r w:rsidR="00E005B8" w:rsidRPr="00DC2519">
        <w:rPr>
          <w:rFonts w:cstheme="minorHAnsi"/>
        </w:rPr>
        <w:t xml:space="preserve"> złożenia zgło</w:t>
      </w:r>
      <w:r w:rsidRPr="00DC2519">
        <w:rPr>
          <w:rFonts w:cstheme="minorHAnsi"/>
        </w:rPr>
        <w:t xml:space="preserve">szenia do udziału w </w:t>
      </w:r>
      <w:r w:rsidR="003738A3">
        <w:rPr>
          <w:rFonts w:cstheme="minorHAnsi"/>
        </w:rPr>
        <w:t>Analizie</w:t>
      </w:r>
      <w:r w:rsidR="00DC2519">
        <w:rPr>
          <w:rFonts w:cstheme="minorHAnsi"/>
        </w:rPr>
        <w:t>.</w:t>
      </w:r>
    </w:p>
    <w:p w14:paraId="2A3959A1" w14:textId="6E9FBE8A" w:rsidR="00E005B8" w:rsidRPr="00DC2519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Zamawiający może również, niezależnie od zamieszczenia Ogłoszenia na swo</w:t>
      </w:r>
      <w:r w:rsidR="00437625">
        <w:rPr>
          <w:rFonts w:cstheme="minorHAnsi"/>
        </w:rPr>
        <w:t>ich</w:t>
      </w:r>
      <w:r w:rsidRPr="00DC2519">
        <w:rPr>
          <w:rFonts w:cstheme="minorHAnsi"/>
        </w:rPr>
        <w:t xml:space="preserve"> stron</w:t>
      </w:r>
      <w:r w:rsidR="00437625">
        <w:rPr>
          <w:rFonts w:cstheme="minorHAnsi"/>
        </w:rPr>
        <w:t>ach</w:t>
      </w:r>
      <w:r w:rsidRPr="00DC2519">
        <w:rPr>
          <w:rFonts w:cstheme="minorHAnsi"/>
        </w:rPr>
        <w:t xml:space="preserve"> internetow</w:t>
      </w:r>
      <w:r w:rsidR="00437625">
        <w:rPr>
          <w:rFonts w:cstheme="minorHAnsi"/>
        </w:rPr>
        <w:t>ych</w:t>
      </w:r>
      <w:r w:rsidRPr="00DC2519">
        <w:rPr>
          <w:rFonts w:cstheme="minorHAnsi"/>
        </w:rPr>
        <w:t xml:space="preserve">, poinformować wybrane przez siebie podmioty o zamiarze przeprowadzenia </w:t>
      </w:r>
      <w:r w:rsidR="00437625">
        <w:rPr>
          <w:rFonts w:cstheme="minorHAnsi"/>
        </w:rPr>
        <w:t>Analizy</w:t>
      </w:r>
      <w:r w:rsidRPr="00DC2519">
        <w:rPr>
          <w:rFonts w:cstheme="minorHAnsi"/>
        </w:rPr>
        <w:t xml:space="preserve">. W tym celu Zamawiający może w szczególności przesłać do wybranych podmiotów informację w formie pisemnej lub elektronicznej o zamiarze przeprowadzenia </w:t>
      </w:r>
      <w:r w:rsidR="00437625">
        <w:rPr>
          <w:rFonts w:cstheme="minorHAnsi"/>
        </w:rPr>
        <w:t>Analizy</w:t>
      </w:r>
      <w:r w:rsidRPr="00DC2519">
        <w:rPr>
          <w:rFonts w:cstheme="minorHAnsi"/>
        </w:rPr>
        <w:t>.</w:t>
      </w:r>
    </w:p>
    <w:p w14:paraId="753038B2" w14:textId="6284AD2F" w:rsidR="00E005B8" w:rsidRPr="00DC2519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Nieprzystąpienie do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nie ogranicza praw oraz nie działa na niekorzyść</w:t>
      </w:r>
      <w:r w:rsidR="0070150B" w:rsidRPr="00DC2519">
        <w:rPr>
          <w:rFonts w:cstheme="minorHAnsi"/>
        </w:rPr>
        <w:t xml:space="preserve"> potencjalnych w</w:t>
      </w:r>
      <w:r w:rsidRPr="00DC2519">
        <w:rPr>
          <w:rFonts w:cstheme="minorHAnsi"/>
        </w:rPr>
        <w:t xml:space="preserve">ykonawców w planowanym </w:t>
      </w:r>
      <w:r w:rsidR="00DC2519">
        <w:rPr>
          <w:rFonts w:cstheme="minorHAnsi"/>
        </w:rPr>
        <w:t>P</w:t>
      </w:r>
      <w:r w:rsidRPr="00DC2519">
        <w:rPr>
          <w:rFonts w:cstheme="minorHAnsi"/>
        </w:rPr>
        <w:t xml:space="preserve">ostępowaniu </w:t>
      </w:r>
      <w:r w:rsidR="00437625">
        <w:rPr>
          <w:rFonts w:cstheme="minorHAnsi"/>
        </w:rPr>
        <w:t>ofertowym</w:t>
      </w:r>
      <w:r w:rsidRPr="00DC2519">
        <w:rPr>
          <w:rFonts w:cstheme="minorHAnsi"/>
        </w:rPr>
        <w:t>.</w:t>
      </w:r>
    </w:p>
    <w:p w14:paraId="55FC023E" w14:textId="5DF8EEA3" w:rsidR="00E005B8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31E7D508" w14:textId="77777777" w:rsidR="00527A94" w:rsidRPr="00DC2519" w:rsidRDefault="00527A94" w:rsidP="00E005B8">
      <w:pPr>
        <w:spacing w:after="0" w:line="312" w:lineRule="auto"/>
        <w:jc w:val="center"/>
        <w:rPr>
          <w:rFonts w:cstheme="minorHAnsi"/>
          <w:b/>
        </w:rPr>
      </w:pPr>
    </w:p>
    <w:p w14:paraId="3FEEEED9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§ 6</w:t>
      </w:r>
    </w:p>
    <w:p w14:paraId="4C4DCB01" w14:textId="54C3849C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 xml:space="preserve">Organizacja </w:t>
      </w:r>
      <w:r w:rsidR="00437625">
        <w:rPr>
          <w:rFonts w:cstheme="minorHAnsi"/>
          <w:b/>
        </w:rPr>
        <w:t>Analizy</w:t>
      </w:r>
    </w:p>
    <w:p w14:paraId="5F71CCD6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2BCC2807" w14:textId="3FD7F926" w:rsidR="00E005B8" w:rsidRPr="00DC2519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może zaprosić do udziału w </w:t>
      </w:r>
      <w:r w:rsidR="00437625">
        <w:rPr>
          <w:rFonts w:cstheme="minorHAnsi"/>
        </w:rPr>
        <w:t>Analizie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uczestników wybranych spośród wszystkich podmiotów, które złożą prawidłowo sporządzone zgłoszenie do udziału w </w:t>
      </w:r>
      <w:r w:rsidR="00437625">
        <w:rPr>
          <w:rFonts w:cstheme="minorHAnsi"/>
        </w:rPr>
        <w:t>Analizie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oraz ewentualnie dodatkowe oświadczenia, stanowiska lub dokumenty, których Zamawiający zażąda w Ogłoszeniu, działając zgodnie z zasadami prowadzenia </w:t>
      </w:r>
      <w:r w:rsidR="00437625">
        <w:rPr>
          <w:rFonts w:cstheme="minorHAnsi"/>
        </w:rPr>
        <w:t>Analizy</w:t>
      </w:r>
      <w:r w:rsidRPr="00DC2519">
        <w:rPr>
          <w:rFonts w:cstheme="minorHAnsi"/>
        </w:rPr>
        <w:t xml:space="preserve">. Zapraszając do udziału w </w:t>
      </w:r>
      <w:r w:rsidR="00437625">
        <w:rPr>
          <w:rFonts w:cstheme="minorHAnsi"/>
        </w:rPr>
        <w:t>Analizie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Z</w:t>
      </w:r>
      <w:r w:rsidR="0070150B" w:rsidRPr="00DC2519">
        <w:rPr>
          <w:rFonts w:cstheme="minorHAnsi"/>
        </w:rPr>
        <w:t>a</w:t>
      </w:r>
      <w:r w:rsidRPr="00DC2519">
        <w:rPr>
          <w:rFonts w:cstheme="minorHAnsi"/>
        </w:rPr>
        <w:t xml:space="preserve">mawiający będzie miał na uwadze realizację celu prowadzenia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oraz zapewnienie jego efektywności. Zamawiający jest uprawniony do określenia w ogłoszeniu o </w:t>
      </w:r>
      <w:r w:rsidR="00437625">
        <w:rPr>
          <w:rFonts w:cstheme="minorHAnsi"/>
        </w:rPr>
        <w:t>Analizie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warunków zaproszenia do udziału w </w:t>
      </w:r>
      <w:r w:rsidR="00437625">
        <w:rPr>
          <w:rFonts w:cstheme="minorHAnsi"/>
        </w:rPr>
        <w:t>Analizie</w:t>
      </w:r>
      <w:r w:rsidRPr="00DC2519">
        <w:rPr>
          <w:rFonts w:cstheme="minorHAnsi"/>
        </w:rPr>
        <w:t xml:space="preserve">. </w:t>
      </w:r>
    </w:p>
    <w:p w14:paraId="522858CD" w14:textId="0A2B1FCB" w:rsidR="00E005B8" w:rsidRPr="00DC2519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W uzasadnionych przypadkach Zamawiający może zaprosić do udziału w </w:t>
      </w:r>
      <w:r w:rsidR="00437625">
        <w:rPr>
          <w:rFonts w:cstheme="minorHAnsi"/>
        </w:rPr>
        <w:t>Analizie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podmioty, które złożą zgłoszenie do udziału w </w:t>
      </w:r>
      <w:r w:rsidR="00437625">
        <w:rPr>
          <w:rFonts w:cstheme="minorHAnsi"/>
        </w:rPr>
        <w:t xml:space="preserve">Analizie </w:t>
      </w:r>
      <w:r w:rsidRPr="00DC2519">
        <w:rPr>
          <w:rFonts w:cstheme="minorHAnsi"/>
        </w:rPr>
        <w:t>po wyznaczonym terminie.</w:t>
      </w:r>
    </w:p>
    <w:p w14:paraId="70E39C84" w14:textId="336F587B" w:rsidR="00E005B8" w:rsidRPr="00DC2519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w Ogłoszeniu może określić wzór zgłoszenia do udziału w </w:t>
      </w:r>
      <w:r w:rsidR="00437625">
        <w:rPr>
          <w:rFonts w:cstheme="minorHAnsi"/>
        </w:rPr>
        <w:t>Analizie</w:t>
      </w:r>
      <w:r w:rsidRPr="00DC2519">
        <w:rPr>
          <w:rFonts w:cstheme="minorHAnsi"/>
        </w:rPr>
        <w:t>.</w:t>
      </w:r>
    </w:p>
    <w:p w14:paraId="66F8714E" w14:textId="51A24731" w:rsidR="00E005B8" w:rsidRPr="00DC2519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Uczestnicy zaproszeni do udziału w </w:t>
      </w:r>
      <w:r w:rsidR="00437625">
        <w:rPr>
          <w:rFonts w:cstheme="minorHAnsi"/>
        </w:rPr>
        <w:t>Analizie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zostaną poinformowani o tym fakcie przez Zamawiającego, w sposób określony w Ogłoszeniu.</w:t>
      </w:r>
    </w:p>
    <w:p w14:paraId="641FB931" w14:textId="5050F45A" w:rsidR="00E005B8" w:rsidRPr="00DC2519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komunikuje się z Uczestnikami za pomocą korespondencji wysłanej na podany przez Uczestnika adres poczty elektronicznej. Każda ze stron na żądanie drugiej niezwłocznie potwierdza fakt otrzymania korespondencji. </w:t>
      </w:r>
    </w:p>
    <w:p w14:paraId="3010704F" w14:textId="77777777" w:rsidR="00E005B8" w:rsidRPr="00DC2519" w:rsidRDefault="00E005B8" w:rsidP="00E005B8">
      <w:pPr>
        <w:pStyle w:val="Akapitzlist"/>
        <w:spacing w:after="0" w:line="312" w:lineRule="auto"/>
        <w:jc w:val="both"/>
        <w:rPr>
          <w:rFonts w:cstheme="minorHAnsi"/>
          <w:b/>
        </w:rPr>
      </w:pPr>
    </w:p>
    <w:p w14:paraId="01B14292" w14:textId="77777777" w:rsidR="00E005B8" w:rsidRPr="00DC2519" w:rsidRDefault="00E005B8" w:rsidP="00E005B8">
      <w:pPr>
        <w:pStyle w:val="Akapitzlist"/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§ 7</w:t>
      </w:r>
    </w:p>
    <w:p w14:paraId="0853938A" w14:textId="4CBB1043" w:rsidR="00E005B8" w:rsidRPr="00DC2519" w:rsidRDefault="00E005B8" w:rsidP="00E005B8">
      <w:pPr>
        <w:pStyle w:val="Akapitzlist"/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 xml:space="preserve">Sposób prowadzenia </w:t>
      </w:r>
      <w:r w:rsidR="00437625">
        <w:rPr>
          <w:rFonts w:cstheme="minorHAnsi"/>
          <w:b/>
        </w:rPr>
        <w:t xml:space="preserve">Analizy </w:t>
      </w:r>
    </w:p>
    <w:p w14:paraId="094FC6F7" w14:textId="77777777" w:rsidR="00E005B8" w:rsidRPr="00DC2519" w:rsidRDefault="00E005B8" w:rsidP="00E005B8">
      <w:pPr>
        <w:pStyle w:val="Akapitzlist"/>
        <w:spacing w:after="0" w:line="312" w:lineRule="auto"/>
        <w:jc w:val="center"/>
        <w:rPr>
          <w:rFonts w:cstheme="minorHAnsi"/>
          <w:b/>
        </w:rPr>
      </w:pPr>
    </w:p>
    <w:p w14:paraId="5490B42E" w14:textId="24955BBC" w:rsidR="00E005B8" w:rsidRPr="00DC2519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O formie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decyduje Zamawiający w Ogłoszeniu lub w zaproszeniu do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kierowanym do Uczestników.</w:t>
      </w:r>
    </w:p>
    <w:p w14:paraId="4E5D3E14" w14:textId="4C684CB4" w:rsidR="00E005B8" w:rsidRPr="00DC2519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nie jest zobowiązany do prowadzenia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w określonej formie z wszystkimi Uczestnikami oraz może decydować o różnych formach </w:t>
      </w:r>
      <w:r w:rsidR="00437625">
        <w:rPr>
          <w:rFonts w:cstheme="minorHAnsi"/>
        </w:rPr>
        <w:t xml:space="preserve">Analizy </w:t>
      </w:r>
      <w:r w:rsidRPr="00DC2519">
        <w:rPr>
          <w:rFonts w:cstheme="minorHAnsi"/>
        </w:rPr>
        <w:t xml:space="preserve">z różnymi Uczestnikami, w zależności od merytorycznej treści stanowisk przedstawionych przez Uczestników w związku z </w:t>
      </w:r>
      <w:r w:rsidR="00437625">
        <w:rPr>
          <w:rFonts w:cstheme="minorHAnsi"/>
        </w:rPr>
        <w:t>Analizą</w:t>
      </w:r>
      <w:r w:rsidRPr="00DC2519">
        <w:rPr>
          <w:rFonts w:cstheme="minorHAnsi"/>
        </w:rPr>
        <w:t>, z poszanowaniem zasad przejrzystości, uczciwej konkurencji i równego traktowania Uczestników.</w:t>
      </w:r>
    </w:p>
    <w:p w14:paraId="6A235164" w14:textId="58537C6A" w:rsidR="00E005B8" w:rsidRPr="00DC2519" w:rsidRDefault="00437625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Analiza</w:t>
      </w:r>
      <w:r w:rsidRPr="00DC2519">
        <w:rPr>
          <w:rFonts w:cstheme="minorHAnsi"/>
        </w:rPr>
        <w:t xml:space="preserve"> </w:t>
      </w:r>
      <w:r w:rsidR="00E005B8" w:rsidRPr="00DC2519">
        <w:rPr>
          <w:rFonts w:cstheme="minorHAnsi"/>
        </w:rPr>
        <w:t>może przybrać w szczególności formę:</w:t>
      </w:r>
    </w:p>
    <w:p w14:paraId="67F65825" w14:textId="77777777" w:rsidR="00E005B8" w:rsidRPr="00DC2519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wymiany korespondencji w postaci pisemnej lub elektronicznej;</w:t>
      </w:r>
    </w:p>
    <w:p w14:paraId="70A07614" w14:textId="77777777" w:rsidR="00E005B8" w:rsidRPr="00DC2519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spotkania indywidualnego z Uczestnikami;</w:t>
      </w:r>
    </w:p>
    <w:p w14:paraId="56DEDA05" w14:textId="77777777" w:rsidR="00E005B8" w:rsidRPr="00DC2519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>spotkania grupowego z Uczestnikami, na określony przez Zamawiającego temat oraz w określonych przez Zamawiającego terminach.</w:t>
      </w:r>
    </w:p>
    <w:p w14:paraId="3E5EDC4A" w14:textId="15D8E559" w:rsidR="00E005B8" w:rsidRPr="00DC2519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może zadecydować o prowadzeniu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z wykorzystaniem wybranych lub wszystkich ww. form komunikacji.</w:t>
      </w:r>
    </w:p>
    <w:p w14:paraId="5835E0FE" w14:textId="74CCA370" w:rsidR="00E005B8" w:rsidRPr="00DC2519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może w każdej chwili zrezygnować z prowadzenia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z wybranym Uczestnikiem, jeżeli uzna, że przekazywane przez niego informacje nie są przydatne do osiągnięcia celu </w:t>
      </w:r>
      <w:r w:rsidR="00437625">
        <w:rPr>
          <w:rFonts w:cstheme="minorHAnsi"/>
        </w:rPr>
        <w:t>Analizy</w:t>
      </w:r>
      <w:r w:rsidRPr="00DC2519">
        <w:rPr>
          <w:rFonts w:cstheme="minorHAnsi"/>
        </w:rPr>
        <w:t>.</w:t>
      </w:r>
    </w:p>
    <w:p w14:paraId="26054F82" w14:textId="16F4C855" w:rsidR="00E005B8" w:rsidRPr="00DC2519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W trakcie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Zamawiający może korzystać z pomocy organów władzy publicznej, biegłych i doradców, dysponujących wiedzą specjalistyczną, niezbędną do przygotowania opisu przedmiotu </w:t>
      </w:r>
      <w:r w:rsidR="00DC2519">
        <w:rPr>
          <w:rFonts w:cstheme="minorHAnsi"/>
        </w:rPr>
        <w:lastRenderedPageBreak/>
        <w:t xml:space="preserve">Postępowania </w:t>
      </w:r>
      <w:r w:rsidR="00437625">
        <w:rPr>
          <w:rFonts w:cstheme="minorHAnsi"/>
        </w:rPr>
        <w:t>ofertowego</w:t>
      </w:r>
      <w:r w:rsidRPr="00DC2519">
        <w:rPr>
          <w:rFonts w:cstheme="minorHAnsi"/>
        </w:rPr>
        <w:t xml:space="preserve"> lub określenia warunków umowy. Podmioty te są zobowiązane do zachowania poufności na zasadach określonych w niniejszym Regulaminie.</w:t>
      </w:r>
    </w:p>
    <w:p w14:paraId="34C802E6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7823EEC5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§ 8</w:t>
      </w:r>
    </w:p>
    <w:p w14:paraId="158BE4C5" w14:textId="740ACD26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 xml:space="preserve">Zakończenie </w:t>
      </w:r>
      <w:r w:rsidR="00437625">
        <w:rPr>
          <w:rFonts w:cstheme="minorHAnsi"/>
          <w:b/>
        </w:rPr>
        <w:t>Analizy</w:t>
      </w:r>
    </w:p>
    <w:p w14:paraId="32D40DF1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0C27AF1F" w14:textId="17008612" w:rsidR="00E005B8" w:rsidRPr="00DC2519" w:rsidRDefault="00437625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Analiza</w:t>
      </w:r>
      <w:r w:rsidRPr="00DC2519">
        <w:rPr>
          <w:rFonts w:cstheme="minorHAnsi"/>
        </w:rPr>
        <w:t xml:space="preserve"> </w:t>
      </w:r>
      <w:r w:rsidR="00E005B8" w:rsidRPr="00DC2519">
        <w:rPr>
          <w:rFonts w:cstheme="minorHAnsi"/>
        </w:rPr>
        <w:t>będzie trwał</w:t>
      </w:r>
      <w:r>
        <w:rPr>
          <w:rFonts w:cstheme="minorHAnsi"/>
        </w:rPr>
        <w:t>a</w:t>
      </w:r>
      <w:r w:rsidR="00E005B8" w:rsidRPr="00DC2519">
        <w:rPr>
          <w:rFonts w:cstheme="minorHAnsi"/>
        </w:rPr>
        <w:t xml:space="preserve"> do czasu, aż Zamawiający uzna, że osiągnięty został jego cel lub uzna, że dalsze prowadzenie </w:t>
      </w:r>
      <w:r>
        <w:rPr>
          <w:rFonts w:cstheme="minorHAnsi"/>
        </w:rPr>
        <w:t>Analizy</w:t>
      </w:r>
      <w:r w:rsidRPr="00DC2519">
        <w:rPr>
          <w:rFonts w:cstheme="minorHAnsi"/>
          <w:color w:val="00B050"/>
        </w:rPr>
        <w:t xml:space="preserve"> </w:t>
      </w:r>
      <w:r w:rsidR="00E005B8" w:rsidRPr="00DC2519">
        <w:rPr>
          <w:rFonts w:cstheme="minorHAnsi"/>
        </w:rPr>
        <w:t>jest niecelowe. Zamawiający nie jest zobowiązany do  podawania uzasadnienia swojej decyzji.</w:t>
      </w:r>
    </w:p>
    <w:p w14:paraId="0F8ECB66" w14:textId="06006404" w:rsidR="00E005B8" w:rsidRDefault="00E005B8" w:rsidP="00527A94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Zamawiający niezwłocznie poinformuje o zakończeniu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umieszczając informację na swo</w:t>
      </w:r>
      <w:r w:rsidR="00437625">
        <w:rPr>
          <w:rFonts w:cstheme="minorHAnsi"/>
        </w:rPr>
        <w:t>ich</w:t>
      </w:r>
      <w:r w:rsidRPr="00DC2519">
        <w:rPr>
          <w:rFonts w:cstheme="minorHAnsi"/>
        </w:rPr>
        <w:t xml:space="preserve"> stron</w:t>
      </w:r>
      <w:r w:rsidR="00437625">
        <w:rPr>
          <w:rFonts w:cstheme="minorHAnsi"/>
        </w:rPr>
        <w:t>ach</w:t>
      </w:r>
      <w:r w:rsidRPr="00DC2519">
        <w:rPr>
          <w:rFonts w:cstheme="minorHAnsi"/>
        </w:rPr>
        <w:t xml:space="preserve"> internetow</w:t>
      </w:r>
      <w:r w:rsidR="00437625">
        <w:rPr>
          <w:rFonts w:cstheme="minorHAnsi"/>
        </w:rPr>
        <w:t>ych</w:t>
      </w:r>
      <w:r w:rsidRPr="00DC2519">
        <w:rPr>
          <w:rFonts w:cstheme="minorHAnsi"/>
        </w:rPr>
        <w:t xml:space="preserve">, a w przypadku zakończenia </w:t>
      </w:r>
      <w:r w:rsidR="00437625">
        <w:rPr>
          <w:rFonts w:cstheme="minorHAnsi"/>
        </w:rPr>
        <w:t>Analizy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po zaproszeniu wybranych Uczestników do udziału w </w:t>
      </w:r>
      <w:r w:rsidR="00437625">
        <w:rPr>
          <w:rFonts w:cstheme="minorHAnsi"/>
        </w:rPr>
        <w:t>Analizie</w:t>
      </w:r>
      <w:r w:rsidR="00437625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również poprzez przekazanie informacji Uczestnikom.</w:t>
      </w:r>
    </w:p>
    <w:p w14:paraId="5809A473" w14:textId="77777777" w:rsidR="00527A94" w:rsidRPr="00527A94" w:rsidRDefault="00527A94" w:rsidP="00527A94">
      <w:pPr>
        <w:pStyle w:val="Akapitzlist"/>
        <w:spacing w:after="0" w:line="312" w:lineRule="auto"/>
        <w:jc w:val="both"/>
        <w:rPr>
          <w:rFonts w:cstheme="minorHAnsi"/>
        </w:rPr>
      </w:pPr>
    </w:p>
    <w:p w14:paraId="741DC32C" w14:textId="1E16424C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 xml:space="preserve">§ </w:t>
      </w:r>
      <w:r w:rsidR="00F36B84">
        <w:rPr>
          <w:rFonts w:cstheme="minorHAnsi"/>
          <w:b/>
        </w:rPr>
        <w:t>9</w:t>
      </w:r>
    </w:p>
    <w:p w14:paraId="34D56064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Koszty i środki odwoławcze</w:t>
      </w:r>
    </w:p>
    <w:p w14:paraId="78DF9FAF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35FE0817" w14:textId="33E16A31" w:rsidR="00E005B8" w:rsidRPr="00DC2519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Każdy uczestnik </w:t>
      </w:r>
      <w:r w:rsidR="00CA4627">
        <w:rPr>
          <w:rFonts w:cstheme="minorHAnsi"/>
        </w:rPr>
        <w:t>Analizy</w:t>
      </w:r>
      <w:r w:rsidR="00CA4627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samodzielnie ponosi wszelkie koszty powstałe w związku z przygotowaniem do udziału i swoim udziałem w </w:t>
      </w:r>
      <w:r w:rsidR="00CA4627">
        <w:rPr>
          <w:rFonts w:cstheme="minorHAnsi"/>
        </w:rPr>
        <w:t>Analizie</w:t>
      </w:r>
      <w:r w:rsidRPr="00DC2519">
        <w:rPr>
          <w:rFonts w:cstheme="minorHAnsi"/>
        </w:rPr>
        <w:t xml:space="preserve">. </w:t>
      </w:r>
    </w:p>
    <w:p w14:paraId="6D893C96" w14:textId="2DBD4F3A" w:rsidR="00E005B8" w:rsidRPr="00DC2519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Uczestnikom </w:t>
      </w:r>
      <w:r w:rsidR="00CA4627">
        <w:rPr>
          <w:rFonts w:cstheme="minorHAnsi"/>
        </w:rPr>
        <w:t>Analizy</w:t>
      </w:r>
      <w:r w:rsidR="00CA4627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 xml:space="preserve">nie przysługują żadne roszczenia w stosunku do Zamawiającego, w tym w szczególności z tytułu zwrotu kosztów przygotowania do udziału i udziału w </w:t>
      </w:r>
      <w:r w:rsidR="00CA4627">
        <w:rPr>
          <w:rFonts w:cstheme="minorHAnsi"/>
        </w:rPr>
        <w:t>Analizie</w:t>
      </w:r>
      <w:r w:rsidRPr="00DC2519">
        <w:rPr>
          <w:rFonts w:cstheme="minorHAnsi"/>
        </w:rPr>
        <w:t xml:space="preserve">. </w:t>
      </w:r>
    </w:p>
    <w:p w14:paraId="44E6255A" w14:textId="282CC8D4" w:rsidR="00E005B8" w:rsidRPr="00DC2519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cstheme="minorHAnsi"/>
        </w:rPr>
      </w:pPr>
      <w:r w:rsidRPr="00DC2519">
        <w:rPr>
          <w:rFonts w:cstheme="minorHAnsi"/>
        </w:rPr>
        <w:t xml:space="preserve">Uczestnikom </w:t>
      </w:r>
      <w:r w:rsidR="00CA4627">
        <w:rPr>
          <w:rFonts w:cstheme="minorHAnsi"/>
        </w:rPr>
        <w:t>Analizy</w:t>
      </w:r>
      <w:r w:rsidR="00CA4627" w:rsidRPr="00DC2519">
        <w:rPr>
          <w:rFonts w:cstheme="minorHAnsi"/>
        </w:rPr>
        <w:t xml:space="preserve"> </w:t>
      </w:r>
      <w:r w:rsidRPr="00DC2519">
        <w:rPr>
          <w:rFonts w:cstheme="minorHAnsi"/>
        </w:rPr>
        <w:t>i innym podmiotom nie przysługują środki odwoławcze</w:t>
      </w:r>
      <w:r w:rsidR="00CA4627">
        <w:rPr>
          <w:rFonts w:cstheme="minorHAnsi"/>
        </w:rPr>
        <w:t>.</w:t>
      </w:r>
    </w:p>
    <w:p w14:paraId="531AC2E7" w14:textId="39974998" w:rsidR="00F36B84" w:rsidRDefault="00F36B84" w:rsidP="00977A7C">
      <w:pPr>
        <w:spacing w:after="0" w:line="312" w:lineRule="auto"/>
        <w:rPr>
          <w:rFonts w:cstheme="minorHAnsi"/>
          <w:b/>
        </w:rPr>
      </w:pPr>
    </w:p>
    <w:p w14:paraId="4C33C609" w14:textId="496D8D32" w:rsidR="00E005B8" w:rsidRPr="00DC2519" w:rsidRDefault="00F36B84" w:rsidP="00E005B8">
      <w:pPr>
        <w:spacing w:after="0" w:line="31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14:paraId="79412706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 xml:space="preserve">Dane osobowe </w:t>
      </w:r>
    </w:p>
    <w:p w14:paraId="538316A0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453BF4D7" w14:textId="10BD0409" w:rsidR="00982057" w:rsidRPr="00977A7C" w:rsidRDefault="00E005B8" w:rsidP="00977A7C">
      <w:pPr>
        <w:spacing w:after="0" w:line="312" w:lineRule="auto"/>
        <w:ind w:left="709"/>
        <w:contextualSpacing/>
        <w:jc w:val="both"/>
        <w:rPr>
          <w:rFonts w:cstheme="minorHAnsi"/>
        </w:rPr>
      </w:pPr>
      <w:r w:rsidRPr="00DC2519">
        <w:rPr>
          <w:rFonts w:cstheme="minorHAnsi"/>
        </w:rPr>
        <w:t xml:space="preserve">W przypadku, gdy </w:t>
      </w:r>
      <w:r w:rsidR="00CA4627">
        <w:rPr>
          <w:rFonts w:cstheme="minorHAnsi"/>
        </w:rPr>
        <w:t>Z</w:t>
      </w:r>
      <w:r w:rsidRPr="00DC2519">
        <w:rPr>
          <w:rFonts w:cstheme="minorHAnsi"/>
        </w:rPr>
        <w:t xml:space="preserve">amawiający pozyska dane osobowe w związku z prowadzeniem </w:t>
      </w:r>
      <w:r w:rsidR="00CA4627">
        <w:rPr>
          <w:rFonts w:cstheme="minorHAnsi"/>
        </w:rPr>
        <w:t>Analizy</w:t>
      </w:r>
      <w:r w:rsidRPr="00DC2519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1E3B7A9A" w14:textId="32559CC2" w:rsidR="00E005B8" w:rsidRPr="00DC2519" w:rsidRDefault="00F36B84" w:rsidP="00E005B8">
      <w:pPr>
        <w:spacing w:after="0" w:line="31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§11</w:t>
      </w:r>
    </w:p>
    <w:p w14:paraId="6ADB21BC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  <w:r w:rsidRPr="00DC2519">
        <w:rPr>
          <w:rFonts w:cstheme="minorHAnsi"/>
          <w:b/>
        </w:rPr>
        <w:t>Wejście w życie Regulaminu</w:t>
      </w:r>
    </w:p>
    <w:p w14:paraId="73AA278C" w14:textId="77777777" w:rsidR="00E005B8" w:rsidRPr="00DC2519" w:rsidRDefault="00E005B8" w:rsidP="00E005B8">
      <w:pPr>
        <w:spacing w:after="0" w:line="312" w:lineRule="auto"/>
        <w:jc w:val="center"/>
        <w:rPr>
          <w:rFonts w:cstheme="minorHAnsi"/>
          <w:b/>
        </w:rPr>
      </w:pPr>
    </w:p>
    <w:p w14:paraId="4CE8BC82" w14:textId="2F0AE725" w:rsidR="000309AE" w:rsidRPr="00FA73A7" w:rsidRDefault="00E005B8" w:rsidP="00977A7C">
      <w:pPr>
        <w:spacing w:after="0" w:line="312" w:lineRule="auto"/>
        <w:ind w:left="709"/>
        <w:jc w:val="both"/>
        <w:rPr>
          <w:rFonts w:cstheme="minorHAnsi"/>
        </w:rPr>
      </w:pPr>
      <w:r w:rsidRPr="00DC2519">
        <w:rPr>
          <w:rFonts w:cstheme="minorHAnsi"/>
        </w:rPr>
        <w:t>Regulamin wchodzi w życie z chwilą publikacji na stron</w:t>
      </w:r>
      <w:r w:rsidR="00CA4627">
        <w:rPr>
          <w:rFonts w:cstheme="minorHAnsi"/>
        </w:rPr>
        <w:t>ach</w:t>
      </w:r>
      <w:r w:rsidRPr="00DC2519">
        <w:rPr>
          <w:rFonts w:cstheme="minorHAnsi"/>
        </w:rPr>
        <w:t xml:space="preserve"> internetow</w:t>
      </w:r>
      <w:r w:rsidR="00CA4627">
        <w:rPr>
          <w:rFonts w:cstheme="minorHAnsi"/>
        </w:rPr>
        <w:t>ych</w:t>
      </w:r>
      <w:r w:rsidRPr="00DC2519">
        <w:rPr>
          <w:rFonts w:cstheme="minorHAnsi"/>
        </w:rPr>
        <w:t xml:space="preserve"> Zamawiającego.</w:t>
      </w:r>
    </w:p>
    <w:sectPr w:rsidR="000309AE" w:rsidRPr="00FA73A7" w:rsidSect="000309AE">
      <w:headerReference w:type="default" r:id="rId7"/>
      <w:pgSz w:w="11906" w:h="16838"/>
      <w:pgMar w:top="1970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8A3F" w14:textId="77777777" w:rsidR="00B01D22" w:rsidRDefault="00B01D22" w:rsidP="000309AE">
      <w:pPr>
        <w:spacing w:after="0" w:line="240" w:lineRule="auto"/>
      </w:pPr>
      <w:r>
        <w:separator/>
      </w:r>
    </w:p>
  </w:endnote>
  <w:endnote w:type="continuationSeparator" w:id="0">
    <w:p w14:paraId="30DD0F8E" w14:textId="77777777" w:rsidR="00B01D22" w:rsidRDefault="00B01D22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7FBC6" w14:textId="77777777" w:rsidR="00B01D22" w:rsidRDefault="00B01D22" w:rsidP="000309AE">
      <w:pPr>
        <w:spacing w:after="0" w:line="240" w:lineRule="auto"/>
      </w:pPr>
      <w:r>
        <w:separator/>
      </w:r>
    </w:p>
  </w:footnote>
  <w:footnote w:type="continuationSeparator" w:id="0">
    <w:p w14:paraId="48DF91CC" w14:textId="77777777" w:rsidR="00B01D22" w:rsidRDefault="00B01D22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20EB" w14:textId="7ADAF170" w:rsidR="000309AE" w:rsidRDefault="00527A94" w:rsidP="00527A94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C6D5285" wp14:editId="49038378">
          <wp:extent cx="4076700" cy="653741"/>
          <wp:effectExtent l="0" t="0" r="0" b="0"/>
          <wp:docPr id="11" name="Obraz 11" descr="C:\Users\Anna-Mag\Desktop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-Mag\Desktop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296" cy="65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80FF2"/>
    <w:rsid w:val="000F7B58"/>
    <w:rsid w:val="001802D4"/>
    <w:rsid w:val="00244B2F"/>
    <w:rsid w:val="00263474"/>
    <w:rsid w:val="002C1595"/>
    <w:rsid w:val="002D03AC"/>
    <w:rsid w:val="003044EB"/>
    <w:rsid w:val="003060BD"/>
    <w:rsid w:val="003615D1"/>
    <w:rsid w:val="003738A3"/>
    <w:rsid w:val="003763C0"/>
    <w:rsid w:val="00437625"/>
    <w:rsid w:val="005047BF"/>
    <w:rsid w:val="00527A94"/>
    <w:rsid w:val="0063028E"/>
    <w:rsid w:val="006631E6"/>
    <w:rsid w:val="00687F54"/>
    <w:rsid w:val="0070150B"/>
    <w:rsid w:val="00761B2F"/>
    <w:rsid w:val="00767BE4"/>
    <w:rsid w:val="007B4AC9"/>
    <w:rsid w:val="007D6EC2"/>
    <w:rsid w:val="0083732B"/>
    <w:rsid w:val="00846911"/>
    <w:rsid w:val="008C2B1F"/>
    <w:rsid w:val="008F12C4"/>
    <w:rsid w:val="00904B3C"/>
    <w:rsid w:val="00922685"/>
    <w:rsid w:val="00976D6B"/>
    <w:rsid w:val="00977A7C"/>
    <w:rsid w:val="00982057"/>
    <w:rsid w:val="00A52744"/>
    <w:rsid w:val="00A64BDE"/>
    <w:rsid w:val="00A95C41"/>
    <w:rsid w:val="00B01D22"/>
    <w:rsid w:val="00BA4F0A"/>
    <w:rsid w:val="00C83A4C"/>
    <w:rsid w:val="00CA4627"/>
    <w:rsid w:val="00D06420"/>
    <w:rsid w:val="00DC2519"/>
    <w:rsid w:val="00DC2A53"/>
    <w:rsid w:val="00DE6B63"/>
    <w:rsid w:val="00E005B8"/>
    <w:rsid w:val="00E25A00"/>
    <w:rsid w:val="00F16B7D"/>
    <w:rsid w:val="00F36B84"/>
    <w:rsid w:val="00FA73A7"/>
    <w:rsid w:val="00FB3621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B68FA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  <w:style w:type="paragraph" w:styleId="Bezodstpw">
    <w:name w:val="No Spacing"/>
    <w:uiPriority w:val="99"/>
    <w:qFormat/>
    <w:rsid w:val="00FA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Agata</cp:lastModifiedBy>
  <cp:revision>5</cp:revision>
  <cp:lastPrinted>2016-08-10T11:17:00Z</cp:lastPrinted>
  <dcterms:created xsi:type="dcterms:W3CDTF">2019-02-11T08:20:00Z</dcterms:created>
  <dcterms:modified xsi:type="dcterms:W3CDTF">2019-02-11T08:32:00Z</dcterms:modified>
</cp:coreProperties>
</file>