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E18A" w14:textId="77777777" w:rsidR="00CD0B5A" w:rsidRPr="00E465E1" w:rsidRDefault="00CD0B5A" w:rsidP="00CD0B5A">
      <w:pPr>
        <w:spacing w:after="120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ФИЛИАЛ В ХОЖУВЕ</w:t>
      </w:r>
    </w:p>
    <w:p w14:paraId="015F4068" w14:textId="77777777" w:rsidR="00CD0B5A" w:rsidRDefault="00CD0B5A" w:rsidP="00CF778C">
      <w:pPr>
        <w:spacing w:after="120"/>
        <w:ind w:left="3538" w:hanging="3538"/>
        <w:jc w:val="center"/>
        <w:rPr>
          <w:b/>
          <w:lang w:val="ru-RU"/>
        </w:rPr>
      </w:pPr>
      <w:r w:rsidRPr="00E465E1">
        <w:rPr>
          <w:b/>
          <w:lang w:val="ru-RU"/>
        </w:rPr>
        <w:t>ПОСЕЩЕНИЕ УНИВЕРСИТЕТА</w:t>
      </w:r>
    </w:p>
    <w:p w14:paraId="3E367E05" w14:textId="77777777" w:rsidR="00CF778C" w:rsidRPr="00CD0B5A" w:rsidRDefault="00CD0B5A" w:rsidP="00DD37A3">
      <w:pPr>
        <w:spacing w:after="120"/>
        <w:ind w:left="3538" w:hanging="3538"/>
        <w:jc w:val="center"/>
        <w:rPr>
          <w:b/>
          <w:lang w:val="ru-RU"/>
        </w:rPr>
      </w:pPr>
      <w:r w:rsidRPr="00CD0B5A">
        <w:rPr>
          <w:b/>
          <w:lang w:val="ru-RU"/>
        </w:rPr>
        <w:t>Язык конференции (английский / русский) будет соответствовать предпочтениям участников</w:t>
      </w:r>
    </w:p>
    <w:tbl>
      <w:tblPr>
        <w:tblStyle w:val="Tabela-Siatka"/>
        <w:tblW w:w="9028" w:type="dxa"/>
        <w:tblInd w:w="3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8"/>
      </w:tblGrid>
      <w:tr w:rsidR="0091333F" w:rsidRPr="00E465E1" w14:paraId="74E047AF" w14:textId="77777777" w:rsidTr="00E465E1">
        <w:trPr>
          <w:trHeight w:val="780"/>
        </w:trPr>
        <w:tc>
          <w:tcPr>
            <w:tcW w:w="9028" w:type="dxa"/>
          </w:tcPr>
          <w:p w14:paraId="4B8D4E0C" w14:textId="77777777" w:rsidR="0091333F" w:rsidRPr="00CD0B5A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lang w:val="ru-RU" w:eastAsia="en-US"/>
              </w:rPr>
            </w:pPr>
            <w:r w:rsidRPr="00CD0B5A">
              <w:rPr>
                <w:rFonts w:ascii="Calibri" w:hAnsi="Calibri"/>
                <w:sz w:val="22"/>
                <w:szCs w:val="22"/>
                <w:lang w:val="ru-RU" w:eastAsia="en-US"/>
              </w:rPr>
              <w:t>11.00 - 11.15</w:t>
            </w:r>
          </w:p>
          <w:p w14:paraId="06F80B90" w14:textId="77777777" w:rsidR="0091333F" w:rsidRPr="00CD0B5A" w:rsidRDefault="00CD0B5A" w:rsidP="00DD37A3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ПРИВЕТСТВИЕ И ВСТРЕЧА РУКОВОДСТВА ФИЛИАЛА В ХОЖУВЕ</w:t>
            </w:r>
          </w:p>
        </w:tc>
      </w:tr>
      <w:tr w:rsidR="0091333F" w:rsidRPr="00E465E1" w14:paraId="606AC290" w14:textId="77777777" w:rsidTr="00E465E1">
        <w:trPr>
          <w:trHeight w:val="2310"/>
        </w:trPr>
        <w:tc>
          <w:tcPr>
            <w:tcW w:w="9028" w:type="dxa"/>
          </w:tcPr>
          <w:p w14:paraId="5B2B0380" w14:textId="77777777" w:rsidR="0091333F" w:rsidRPr="00332ADD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lang w:val="ru-RU" w:eastAsia="en-US"/>
              </w:rPr>
            </w:pPr>
            <w:r w:rsidRPr="00332ADD">
              <w:rPr>
                <w:rFonts w:ascii="Calibri" w:hAnsi="Calibri"/>
                <w:sz w:val="22"/>
                <w:szCs w:val="22"/>
                <w:lang w:val="ru-RU" w:eastAsia="en-US"/>
              </w:rPr>
              <w:t>11:15 – 11:45</w:t>
            </w:r>
          </w:p>
          <w:p w14:paraId="1C323A51" w14:textId="77777777" w:rsidR="00C762FB" w:rsidRDefault="00CD0B5A" w:rsidP="00DD37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ВСТРЕЧА С ПРЕДСТАВИТЕЛЯМИ </w:t>
            </w:r>
            <w:r w:rsidRPr="00CD0B5A">
              <w:rPr>
                <w:rFonts w:asciiTheme="minorHAnsi" w:hAnsiTheme="minorHAnsi"/>
                <w:sz w:val="22"/>
                <w:szCs w:val="22"/>
              </w:rPr>
              <w:t>O</w:t>
            </w: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ТДЕЛА </w:t>
            </w:r>
            <w:r w:rsidR="007A61D0">
              <w:rPr>
                <w:rFonts w:asciiTheme="minorHAnsi" w:hAnsiTheme="minorHAnsi"/>
                <w:sz w:val="22"/>
                <w:szCs w:val="22"/>
                <w:lang w:val="ru-RU"/>
              </w:rPr>
              <w:t>СОТРУДНИЧЕСТВО С ЗАГРОНИЦОЙ</w:t>
            </w:r>
          </w:p>
          <w:p w14:paraId="4DF3EFB8" w14:textId="77777777" w:rsidR="00DD37A3" w:rsidRDefault="00DD37A3" w:rsidP="00DD37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22404BD3" w14:textId="77777777" w:rsidR="0091333F" w:rsidRDefault="00C762FB" w:rsidP="00DD37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ru-RU" w:eastAsia="en-US"/>
              </w:rPr>
            </w:pPr>
            <w:r w:rsidRPr="00C762FB">
              <w:rPr>
                <w:rFonts w:asciiTheme="minorHAnsi" w:hAnsiTheme="minorHAnsi"/>
                <w:sz w:val="22"/>
                <w:szCs w:val="22"/>
                <w:lang w:val="ru-RU" w:eastAsia="en-US"/>
              </w:rPr>
              <w:t>Встреча на тему процесса рекрутирования в Филиале в Хожуве, Университета в городе Познань, легализация документов, организационная помощь оказываемая иностранным студентам, интеграция иностранных студентов в Филиале в Хожуве, Университета в городе Познань, а также программы обмена студентами ERASMUS</w:t>
            </w:r>
          </w:p>
          <w:p w14:paraId="17A9994C" w14:textId="77777777" w:rsidR="00DD37A3" w:rsidRPr="00C762FB" w:rsidRDefault="00DD37A3" w:rsidP="00DD37A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91333F" w:rsidRPr="00E465E1" w14:paraId="4A43C4EF" w14:textId="77777777" w:rsidTr="00E465E1">
        <w:trPr>
          <w:trHeight w:val="1071"/>
        </w:trPr>
        <w:tc>
          <w:tcPr>
            <w:tcW w:w="9028" w:type="dxa"/>
          </w:tcPr>
          <w:p w14:paraId="7AB6F2DD" w14:textId="77777777" w:rsidR="0091333F" w:rsidRPr="00332ADD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lang w:val="ru-RU" w:eastAsia="en-US"/>
              </w:rPr>
            </w:pPr>
            <w:r w:rsidRPr="00332ADD">
              <w:rPr>
                <w:rFonts w:ascii="Calibri" w:hAnsi="Calibri"/>
                <w:sz w:val="22"/>
                <w:szCs w:val="22"/>
                <w:lang w:val="ru-RU" w:eastAsia="en-US"/>
              </w:rPr>
              <w:t>11.45 – 12:15</w:t>
            </w:r>
          </w:p>
          <w:p w14:paraId="578FFF58" w14:textId="77777777" w:rsidR="00DD37A3" w:rsidRPr="00603A92" w:rsidRDefault="00DD37A3" w:rsidP="00603A92">
            <w:pPr>
              <w:pStyle w:val="NormalnyWeb"/>
              <w:spacing w:before="0" w:beforeAutospacing="0" w:after="120" w:afterAutospacing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>ВСТРЕЧА</w:t>
            </w:r>
            <w:r w:rsidRPr="00603A9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r w:rsidRPr="00603A9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>ПРЕДСТАВИТЕЛЯМИ</w:t>
            </w:r>
            <w:r w:rsidR="00603A9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КУРАТОРИУМ ОБРАЗОВАНИЯ В КАТОВИЦАХ И </w:t>
            </w:r>
            <w:r w:rsidR="00603A92">
              <w:rPr>
                <w:rFonts w:ascii="Calibri" w:hAnsi="Calibri"/>
                <w:sz w:val="22"/>
                <w:szCs w:val="22"/>
                <w:lang w:val="ru-RU" w:eastAsia="en-US"/>
              </w:rPr>
              <w:t>ЗАГРАНИЧНОЙ СТРАЖЕЙ</w:t>
            </w:r>
          </w:p>
        </w:tc>
      </w:tr>
      <w:tr w:rsidR="0091333F" w:rsidRPr="00E465E1" w14:paraId="711B34EE" w14:textId="77777777" w:rsidTr="00E465E1">
        <w:trPr>
          <w:trHeight w:val="957"/>
        </w:trPr>
        <w:tc>
          <w:tcPr>
            <w:tcW w:w="9028" w:type="dxa"/>
          </w:tcPr>
          <w:p w14:paraId="24E6E93B" w14:textId="77777777" w:rsidR="0091333F" w:rsidRPr="00332ADD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lang w:val="ru-RU" w:eastAsia="en-US"/>
              </w:rPr>
            </w:pPr>
            <w:r w:rsidRPr="00332ADD">
              <w:rPr>
                <w:rFonts w:ascii="Calibri" w:hAnsi="Calibri"/>
                <w:sz w:val="22"/>
                <w:szCs w:val="22"/>
                <w:lang w:val="ru-RU" w:eastAsia="en-US"/>
              </w:rPr>
              <w:t>12:15-12.45</w:t>
            </w:r>
          </w:p>
          <w:p w14:paraId="498E3F32" w14:textId="77777777" w:rsidR="0091333F" w:rsidRPr="00603A92" w:rsidRDefault="00603A92" w:rsidP="0070323E">
            <w:pPr>
              <w:pStyle w:val="NormalnyWeb"/>
              <w:spacing w:before="0" w:beforeAutospacing="0" w:after="120" w:afterAutospacing="0"/>
              <w:jc w:val="center"/>
              <w:rPr>
                <w:lang w:val="ru-RU" w:eastAsia="en-US"/>
              </w:rPr>
            </w:pP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>ВСТРЕЧА</w:t>
            </w:r>
            <w:r w:rsidRPr="00603A9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r w:rsidRPr="00603A9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CD0B5A">
              <w:rPr>
                <w:rFonts w:asciiTheme="minorHAnsi" w:hAnsiTheme="minorHAnsi"/>
                <w:sz w:val="22"/>
                <w:szCs w:val="22"/>
                <w:lang w:val="ru-RU"/>
              </w:rPr>
              <w:t>ПРЕДСТАВИТЕЛЯМИ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БЮРО КАРЬЕР </w:t>
            </w:r>
            <w:r w:rsidR="0070323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 </w:t>
            </w:r>
            <w:r w:rsidR="0070323E">
              <w:rPr>
                <w:rFonts w:ascii="Calibri" w:hAnsi="Calibri"/>
                <w:sz w:val="22"/>
                <w:szCs w:val="22"/>
                <w:lang w:val="ru-RU" w:eastAsia="en-US"/>
              </w:rPr>
              <w:t>НАУЧНЫХ КРУЖКОВ</w:t>
            </w:r>
          </w:p>
        </w:tc>
      </w:tr>
      <w:tr w:rsidR="0091333F" w14:paraId="747EAA10" w14:textId="77777777" w:rsidTr="00E465E1">
        <w:trPr>
          <w:trHeight w:val="795"/>
        </w:trPr>
        <w:tc>
          <w:tcPr>
            <w:tcW w:w="9028" w:type="dxa"/>
          </w:tcPr>
          <w:p w14:paraId="3BCA9183" w14:textId="77777777" w:rsidR="0091333F" w:rsidRPr="0091333F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lang w:eastAsia="en-US"/>
              </w:rPr>
            </w:pPr>
            <w:r w:rsidRPr="0091333F">
              <w:rPr>
                <w:rFonts w:ascii="Calibri" w:hAnsi="Calibri"/>
                <w:sz w:val="22"/>
                <w:szCs w:val="22"/>
                <w:lang w:eastAsia="en-US"/>
              </w:rPr>
              <w:t>13:15-14:00</w:t>
            </w:r>
          </w:p>
          <w:p w14:paraId="653D1C97" w14:textId="77777777" w:rsidR="0091333F" w:rsidRPr="0091333F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333F"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</w:tr>
      <w:tr w:rsidR="0091333F" w14:paraId="60048612" w14:textId="77777777" w:rsidTr="00E465E1">
        <w:trPr>
          <w:trHeight w:val="1192"/>
        </w:trPr>
        <w:tc>
          <w:tcPr>
            <w:tcW w:w="9028" w:type="dxa"/>
          </w:tcPr>
          <w:p w14:paraId="3A4F2684" w14:textId="77777777" w:rsidR="00C762FB" w:rsidRPr="00C762FB" w:rsidRDefault="0091333F" w:rsidP="00DD37A3">
            <w:pPr>
              <w:pStyle w:val="NormalnyWeb"/>
              <w:spacing w:before="0" w:beforeAutospacing="0" w:after="12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14.00-16.00</w:t>
            </w:r>
          </w:p>
          <w:p w14:paraId="098575CA" w14:textId="77777777" w:rsidR="0091333F" w:rsidRPr="0070323E" w:rsidRDefault="0070323E" w:rsidP="0070323E">
            <w:pPr>
              <w:pStyle w:val="NormalnyWeb"/>
              <w:spacing w:before="0" w:beforeAutospacing="0" w:after="120" w:afterAutospacing="0"/>
              <w:jc w:val="center"/>
              <w:rPr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en-US"/>
              </w:rPr>
              <w:t>ПОСЕЩЕНИЕ ГОРОДА</w:t>
            </w:r>
          </w:p>
        </w:tc>
      </w:tr>
    </w:tbl>
    <w:p w14:paraId="0F628DF4" w14:textId="77777777" w:rsidR="0091333F" w:rsidRDefault="0091333F" w:rsidP="004069F1">
      <w:pPr>
        <w:spacing w:after="120"/>
        <w:ind w:left="3538" w:hanging="3538"/>
      </w:pPr>
    </w:p>
    <w:sectPr w:rsidR="0091333F" w:rsidSect="00E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600"/>
    <w:multiLevelType w:val="hybridMultilevel"/>
    <w:tmpl w:val="AFEEEFD4"/>
    <w:lvl w:ilvl="0" w:tplc="4256653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5"/>
    <w:rsid w:val="000759FA"/>
    <w:rsid w:val="000A131C"/>
    <w:rsid w:val="000B6E40"/>
    <w:rsid w:val="00117DFD"/>
    <w:rsid w:val="00127028"/>
    <w:rsid w:val="00146BA0"/>
    <w:rsid w:val="00172618"/>
    <w:rsid w:val="001B36C4"/>
    <w:rsid w:val="00213217"/>
    <w:rsid w:val="0022007B"/>
    <w:rsid w:val="00255A78"/>
    <w:rsid w:val="002826E7"/>
    <w:rsid w:val="002C343B"/>
    <w:rsid w:val="002E413E"/>
    <w:rsid w:val="00332ADD"/>
    <w:rsid w:val="003334B1"/>
    <w:rsid w:val="00336035"/>
    <w:rsid w:val="00367BE7"/>
    <w:rsid w:val="003B4354"/>
    <w:rsid w:val="004069F1"/>
    <w:rsid w:val="00424F8D"/>
    <w:rsid w:val="004313CC"/>
    <w:rsid w:val="0047607C"/>
    <w:rsid w:val="00480333"/>
    <w:rsid w:val="004953AD"/>
    <w:rsid w:val="004A2C4C"/>
    <w:rsid w:val="004E1823"/>
    <w:rsid w:val="005242D1"/>
    <w:rsid w:val="00554687"/>
    <w:rsid w:val="005B18DA"/>
    <w:rsid w:val="005D7693"/>
    <w:rsid w:val="005F031C"/>
    <w:rsid w:val="00603A92"/>
    <w:rsid w:val="00694E6B"/>
    <w:rsid w:val="00696115"/>
    <w:rsid w:val="006C1566"/>
    <w:rsid w:val="006D4D68"/>
    <w:rsid w:val="006F672B"/>
    <w:rsid w:val="0070323E"/>
    <w:rsid w:val="007A61D0"/>
    <w:rsid w:val="007C49DA"/>
    <w:rsid w:val="00820813"/>
    <w:rsid w:val="00880BF0"/>
    <w:rsid w:val="008917C2"/>
    <w:rsid w:val="008A1A7E"/>
    <w:rsid w:val="008A22F0"/>
    <w:rsid w:val="008B4371"/>
    <w:rsid w:val="008F750F"/>
    <w:rsid w:val="0091333F"/>
    <w:rsid w:val="00932ED5"/>
    <w:rsid w:val="00940A85"/>
    <w:rsid w:val="00983BAE"/>
    <w:rsid w:val="009F7CD4"/>
    <w:rsid w:val="00A14A30"/>
    <w:rsid w:val="00A60F54"/>
    <w:rsid w:val="00A65D52"/>
    <w:rsid w:val="00AE2010"/>
    <w:rsid w:val="00B11C4E"/>
    <w:rsid w:val="00B232CB"/>
    <w:rsid w:val="00C3240E"/>
    <w:rsid w:val="00C762FB"/>
    <w:rsid w:val="00C934CF"/>
    <w:rsid w:val="00CD0B5A"/>
    <w:rsid w:val="00CF778C"/>
    <w:rsid w:val="00D7707E"/>
    <w:rsid w:val="00D94023"/>
    <w:rsid w:val="00DD37A3"/>
    <w:rsid w:val="00DE1BFD"/>
    <w:rsid w:val="00E4420D"/>
    <w:rsid w:val="00E465E1"/>
    <w:rsid w:val="00E915FA"/>
    <w:rsid w:val="00EB08DE"/>
    <w:rsid w:val="00F372F0"/>
    <w:rsid w:val="00F50E52"/>
    <w:rsid w:val="00F677EA"/>
    <w:rsid w:val="00F81266"/>
    <w:rsid w:val="00F920F1"/>
    <w:rsid w:val="00FD44D6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54C"/>
  <w15:docId w15:val="{8ACC7552-D2C2-43DB-94BA-356BA7E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2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0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920F1"/>
    <w:rPr>
      <w:b/>
      <w:bCs/>
    </w:rPr>
  </w:style>
  <w:style w:type="table" w:styleId="Tabela-Siatka">
    <w:name w:val="Table Grid"/>
    <w:basedOn w:val="Standardowy"/>
    <w:uiPriority w:val="59"/>
    <w:rsid w:val="0012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qFormat/>
    <w:rsid w:val="00A65D52"/>
  </w:style>
  <w:style w:type="paragraph" w:styleId="Tekstdymka">
    <w:name w:val="Balloon Text"/>
    <w:basedOn w:val="Normalny"/>
    <w:link w:val="TekstdymkaZnak"/>
    <w:uiPriority w:val="99"/>
    <w:semiHidden/>
    <w:unhideWhenUsed/>
    <w:rsid w:val="006C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01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3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34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2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5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Krysińska</dc:creator>
  <cp:lastModifiedBy>Joanna Lubińska-Friska</cp:lastModifiedBy>
  <cp:revision>3</cp:revision>
  <dcterms:created xsi:type="dcterms:W3CDTF">2019-08-06T14:53:00Z</dcterms:created>
  <dcterms:modified xsi:type="dcterms:W3CDTF">2019-08-06T14:56:00Z</dcterms:modified>
</cp:coreProperties>
</file>