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B93FF" w14:textId="07C31336" w:rsidR="006E6CFF" w:rsidRDefault="006E6CFF" w:rsidP="000F76AF">
      <w:bookmarkStart w:id="0" w:name="_GoBack"/>
      <w:bookmarkEnd w:id="0"/>
    </w:p>
    <w:p w14:paraId="61C4BE61" w14:textId="70D2D752" w:rsidR="000F76AF" w:rsidRDefault="000F76AF" w:rsidP="000F76AF"/>
    <w:p w14:paraId="639B54CE" w14:textId="7A5962A7" w:rsidR="000F76AF" w:rsidRDefault="000F76AF" w:rsidP="000F76AF"/>
    <w:p w14:paraId="522A8C90" w14:textId="455F5FBB" w:rsidR="000F76AF" w:rsidRDefault="000F76AF" w:rsidP="000F76AF"/>
    <w:p w14:paraId="76E86697" w14:textId="4CB4B101" w:rsidR="000F76AF" w:rsidRDefault="000F76AF" w:rsidP="000F76AF"/>
    <w:p w14:paraId="0D1A11B0" w14:textId="77777777" w:rsidR="006466C1" w:rsidRPr="006466C1" w:rsidRDefault="006466C1" w:rsidP="006466C1">
      <w:pPr>
        <w:jc w:val="center"/>
        <w:rPr>
          <w:b/>
          <w:sz w:val="52"/>
          <w:szCs w:val="48"/>
        </w:rPr>
      </w:pPr>
      <w:r w:rsidRPr="006466C1">
        <w:rPr>
          <w:b/>
          <w:sz w:val="52"/>
          <w:szCs w:val="48"/>
        </w:rPr>
        <w:t>Zarządzanie ryzykiem</w:t>
      </w:r>
    </w:p>
    <w:p w14:paraId="3FDBEE0E" w14:textId="734872BD" w:rsidR="000F76AF" w:rsidRDefault="000F76AF" w:rsidP="000F76AF"/>
    <w:p w14:paraId="3D66ACD4" w14:textId="270117B6" w:rsidR="000F76AF" w:rsidRDefault="000F76AF" w:rsidP="000F76AF"/>
    <w:p w14:paraId="6FF75AA9" w14:textId="7F5DF269" w:rsidR="000F76AF" w:rsidRDefault="000F76AF" w:rsidP="000F76AF"/>
    <w:p w14:paraId="5229B16F" w14:textId="2488E2F1" w:rsidR="000F76AF" w:rsidRDefault="000F76AF" w:rsidP="000F76AF"/>
    <w:p w14:paraId="3276F571" w14:textId="18B2CB3E" w:rsidR="000F76AF" w:rsidRDefault="000F76AF" w:rsidP="000F76AF"/>
    <w:p w14:paraId="1E2BBF2D" w14:textId="0F51D6ED" w:rsidR="000F76AF" w:rsidRDefault="000F76AF" w:rsidP="000F76AF"/>
    <w:p w14:paraId="51AEF0B4" w14:textId="3F55027B" w:rsidR="000F76AF" w:rsidRDefault="000F76AF" w:rsidP="000F76AF"/>
    <w:p w14:paraId="3B4D0166" w14:textId="143B824B" w:rsidR="000F76AF" w:rsidRDefault="000F76AF" w:rsidP="000F76AF"/>
    <w:p w14:paraId="4A0241B9" w14:textId="53A0452D" w:rsidR="000F76AF" w:rsidRDefault="000F76AF" w:rsidP="000F76AF"/>
    <w:p w14:paraId="468AA990" w14:textId="5097C776" w:rsidR="000F76AF" w:rsidRDefault="000F76AF" w:rsidP="000F76AF"/>
    <w:p w14:paraId="69CBE503" w14:textId="4E1D9A8D" w:rsidR="000F76AF" w:rsidRDefault="000F76AF" w:rsidP="000F76AF"/>
    <w:p w14:paraId="60BEF3BB" w14:textId="189924FA" w:rsidR="000F76AF" w:rsidRDefault="000F76AF" w:rsidP="000F76AF"/>
    <w:p w14:paraId="462C4EB5" w14:textId="2CD43EF6" w:rsidR="000F76AF" w:rsidRDefault="000F76AF" w:rsidP="000F76AF"/>
    <w:p w14:paraId="65802899" w14:textId="00A26F7F" w:rsidR="000F76AF" w:rsidRDefault="000F76AF" w:rsidP="000F76AF"/>
    <w:p w14:paraId="729BFC8D" w14:textId="6534ADE0" w:rsidR="000F76AF" w:rsidRDefault="000F76AF" w:rsidP="000F76AF"/>
    <w:p w14:paraId="30FF4B1C" w14:textId="4CF137C1" w:rsidR="000F76AF" w:rsidRDefault="000F76AF" w:rsidP="000F76AF"/>
    <w:p w14:paraId="5CF4C4FF" w14:textId="35365B54" w:rsidR="000F76AF" w:rsidRDefault="000F76AF" w:rsidP="000F76AF"/>
    <w:p w14:paraId="015A868D" w14:textId="08E88B52" w:rsidR="000F76AF" w:rsidRDefault="000F76AF" w:rsidP="000F76AF"/>
    <w:p w14:paraId="5C356FD4" w14:textId="090FEF59" w:rsidR="000F76AF" w:rsidRDefault="000F76AF" w:rsidP="000F76AF"/>
    <w:p w14:paraId="435DE487" w14:textId="0414D58E" w:rsidR="000F76AF" w:rsidRDefault="000F76AF" w:rsidP="000F76AF"/>
    <w:p w14:paraId="4C9E81A0" w14:textId="77777777" w:rsidR="006466C1" w:rsidRDefault="006466C1" w:rsidP="006466C1"/>
    <w:p w14:paraId="1775DBBF" w14:textId="77777777" w:rsidR="006466C1" w:rsidRPr="00146CC8" w:rsidRDefault="006466C1" w:rsidP="006466C1">
      <w:pPr>
        <w:rPr>
          <w:b/>
          <w:u w:val="single"/>
        </w:rPr>
      </w:pPr>
      <w:r w:rsidRPr="00146CC8">
        <w:rPr>
          <w:b/>
          <w:u w:val="single"/>
        </w:rPr>
        <w:lastRenderedPageBreak/>
        <w:t>Opis szkolenia</w:t>
      </w:r>
    </w:p>
    <w:p w14:paraId="1F7BE084" w14:textId="21A71BFC" w:rsidR="006466C1" w:rsidRDefault="006466C1" w:rsidP="006466C1">
      <w:pPr>
        <w:spacing w:line="360" w:lineRule="auto"/>
        <w:jc w:val="both"/>
      </w:pPr>
      <w:r>
        <w:t xml:space="preserve">Szkolenie w przekrojowym ujęciu przeprowadzi uczestnika przez proces zarządzania ryzykiem od identyfikacji ryzyka aż po monitorowanie ryzyka i wdrożenie reakcji na ryzyko. Dodatkowo szkolenie umożliwi uczestnikom na zrozumienie szerszego kontekstu zarządzania ryzykiem </w:t>
      </w:r>
      <w:r>
        <w:br/>
        <w:t xml:space="preserve">w zmieniającym się świecie. W szkoleniu zostaną pokazane zasady zarządzania ryzykiem </w:t>
      </w:r>
      <w:r>
        <w:br/>
        <w:t>w projektach oraz omówione najlepsze strategie zarządzania ryzykiem. Uczestnicy szkolenia poznają najlepsze praktyki zarządzania ryzykiem.</w:t>
      </w:r>
    </w:p>
    <w:p w14:paraId="6E60EF48" w14:textId="77777777" w:rsidR="006466C1" w:rsidRDefault="006466C1" w:rsidP="006466C1"/>
    <w:p w14:paraId="17C89A5D" w14:textId="77777777" w:rsidR="006466C1" w:rsidRPr="00146CC8" w:rsidRDefault="006466C1" w:rsidP="006466C1">
      <w:pPr>
        <w:rPr>
          <w:b/>
          <w:u w:val="single"/>
        </w:rPr>
      </w:pPr>
      <w:r w:rsidRPr="00146CC8">
        <w:rPr>
          <w:b/>
          <w:u w:val="single"/>
        </w:rPr>
        <w:t>Korzyści dla uczestników</w:t>
      </w:r>
    </w:p>
    <w:p w14:paraId="05D6A958" w14:textId="77777777" w:rsidR="006466C1" w:rsidRDefault="006466C1" w:rsidP="006466C1">
      <w:pPr>
        <w:jc w:val="both"/>
      </w:pPr>
      <w:r>
        <w:t>- uczestnicy szkolenia będą znać zasady zarządzania ryzykiem w projekcie;</w:t>
      </w:r>
    </w:p>
    <w:p w14:paraId="172B5A5B" w14:textId="77777777" w:rsidR="006466C1" w:rsidRDefault="006466C1" w:rsidP="006466C1">
      <w:pPr>
        <w:jc w:val="both"/>
      </w:pPr>
      <w:r>
        <w:t>- uczestnicy szkolenia będą rozumieć  kontekst zarządzania ryzykiem w projektach;</w:t>
      </w:r>
    </w:p>
    <w:p w14:paraId="7536102D" w14:textId="1E72598E" w:rsidR="006466C1" w:rsidRDefault="006466C1" w:rsidP="006466C1">
      <w:pPr>
        <w:jc w:val="both"/>
      </w:pPr>
      <w:r>
        <w:t xml:space="preserve">-uczestnicy szkolenia nabędą umiejętność identyfikowania kontekstu zewnętrznego </w:t>
      </w:r>
      <w:r>
        <w:br/>
        <w:t>i wewnętrznego w zarządzania ryzykiem;</w:t>
      </w:r>
    </w:p>
    <w:p w14:paraId="36177440" w14:textId="77777777" w:rsidR="006466C1" w:rsidRDefault="006466C1" w:rsidP="006466C1">
      <w:pPr>
        <w:jc w:val="both"/>
      </w:pPr>
      <w:r>
        <w:t>- uczestnicy szkolenia poznają techniki służące identyfikacji ryzyka w projekcie;</w:t>
      </w:r>
    </w:p>
    <w:p w14:paraId="3CD3964A" w14:textId="77777777" w:rsidR="006466C1" w:rsidRDefault="006466C1" w:rsidP="006466C1">
      <w:pPr>
        <w:jc w:val="both"/>
      </w:pPr>
      <w:r>
        <w:t>- uczestnicy szkolenia poznają techniki wykorzystywane w jakościowej i ilościowej ocenie ryzyka;</w:t>
      </w:r>
    </w:p>
    <w:p w14:paraId="1C3962F6" w14:textId="77777777" w:rsidR="006466C1" w:rsidRDefault="006466C1" w:rsidP="006466C1">
      <w:pPr>
        <w:jc w:val="both"/>
      </w:pPr>
      <w:r>
        <w:t>- uczestnicy szkolenia poznają szereg technik stosowanych w kontroli ryzyk w projekcie;</w:t>
      </w:r>
    </w:p>
    <w:p w14:paraId="6096352E" w14:textId="77777777" w:rsidR="006466C1" w:rsidRDefault="006466C1" w:rsidP="006466C1">
      <w:pPr>
        <w:jc w:val="both"/>
      </w:pPr>
      <w:r>
        <w:t>- uczestnicy szkolenia nabędą praktyczne umiejętności w posługiwaniu się wybranymi technikami stosowanym w procesie zarządzania ryzykiem w trakcie realizacji projektu;</w:t>
      </w:r>
    </w:p>
    <w:p w14:paraId="7D83204A" w14:textId="77777777" w:rsidR="006466C1" w:rsidRDefault="006466C1" w:rsidP="006466C1">
      <w:pPr>
        <w:jc w:val="both"/>
      </w:pPr>
      <w:r>
        <w:t>- uczestnicy szkolenia poznają podstawowe dokumenty w zarządzaniu ryzykiem;</w:t>
      </w:r>
    </w:p>
    <w:p w14:paraId="534D3400" w14:textId="1B493701" w:rsidR="006466C1" w:rsidRDefault="006466C1" w:rsidP="006466C1">
      <w:pPr>
        <w:jc w:val="both"/>
      </w:pPr>
      <w:r>
        <w:t>- uczestnicy szkolenia poznają metody komunikowania strategii zarządzania ryzykiem w cyklu życia projektu.</w:t>
      </w:r>
    </w:p>
    <w:p w14:paraId="62CFE7F2" w14:textId="77777777" w:rsidR="006466C1" w:rsidRDefault="006466C1" w:rsidP="006466C1"/>
    <w:p w14:paraId="53D0B4C6" w14:textId="6FCEA0B1" w:rsidR="006466C1" w:rsidRDefault="006466C1" w:rsidP="006466C1"/>
    <w:p w14:paraId="64F78CE0" w14:textId="07E460D8" w:rsidR="006466C1" w:rsidRDefault="006466C1" w:rsidP="006466C1"/>
    <w:p w14:paraId="5F63EE6C" w14:textId="17BE88AB" w:rsidR="006466C1" w:rsidRDefault="006466C1" w:rsidP="006466C1"/>
    <w:p w14:paraId="038DBD06" w14:textId="6F994BCB" w:rsidR="006466C1" w:rsidRDefault="006466C1" w:rsidP="006466C1"/>
    <w:p w14:paraId="321DED1F" w14:textId="55366B5A" w:rsidR="006466C1" w:rsidRDefault="006466C1" w:rsidP="006466C1"/>
    <w:p w14:paraId="23C13383" w14:textId="77777777" w:rsidR="00DB5CAA" w:rsidRDefault="00DB5CAA" w:rsidP="006466C1"/>
    <w:p w14:paraId="08B3E26E" w14:textId="77777777" w:rsidR="006466C1" w:rsidRPr="00F34EE1" w:rsidRDefault="006466C1" w:rsidP="006466C1">
      <w:pPr>
        <w:rPr>
          <w:b/>
          <w:u w:val="single"/>
        </w:rPr>
      </w:pPr>
      <w:r w:rsidRPr="00F34EE1">
        <w:rPr>
          <w:b/>
          <w:u w:val="single"/>
        </w:rPr>
        <w:lastRenderedPageBreak/>
        <w:t>Plan szkolenia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805"/>
        <w:gridCol w:w="1985"/>
        <w:gridCol w:w="7978"/>
      </w:tblGrid>
      <w:tr w:rsidR="006466C1" w14:paraId="27D4D93E" w14:textId="77777777" w:rsidTr="00BA147B">
        <w:tc>
          <w:tcPr>
            <w:tcW w:w="805" w:type="dxa"/>
          </w:tcPr>
          <w:p w14:paraId="780248E9" w14:textId="77777777" w:rsidR="006466C1" w:rsidRDefault="006466C1" w:rsidP="00131265">
            <w:r>
              <w:t>Lp.</w:t>
            </w:r>
          </w:p>
        </w:tc>
        <w:tc>
          <w:tcPr>
            <w:tcW w:w="1985" w:type="dxa"/>
          </w:tcPr>
          <w:p w14:paraId="0AB40045" w14:textId="77777777" w:rsidR="006466C1" w:rsidRDefault="006466C1" w:rsidP="00131265">
            <w:r>
              <w:t>Czas trwania</w:t>
            </w:r>
          </w:p>
        </w:tc>
        <w:tc>
          <w:tcPr>
            <w:tcW w:w="7978" w:type="dxa"/>
          </w:tcPr>
          <w:p w14:paraId="367B00A7" w14:textId="77777777" w:rsidR="006466C1" w:rsidRDefault="006466C1" w:rsidP="00131265">
            <w:r>
              <w:t>Opis modułu</w:t>
            </w:r>
          </w:p>
        </w:tc>
      </w:tr>
      <w:tr w:rsidR="006466C1" w14:paraId="52DD9025" w14:textId="77777777" w:rsidTr="00BA147B">
        <w:tc>
          <w:tcPr>
            <w:tcW w:w="805" w:type="dxa"/>
          </w:tcPr>
          <w:p w14:paraId="2B9ED972" w14:textId="77777777" w:rsidR="006466C1" w:rsidRDefault="006466C1" w:rsidP="00131265">
            <w:r>
              <w:t>1</w:t>
            </w:r>
          </w:p>
        </w:tc>
        <w:tc>
          <w:tcPr>
            <w:tcW w:w="1985" w:type="dxa"/>
          </w:tcPr>
          <w:p w14:paraId="0808AD8E" w14:textId="77777777" w:rsidR="006466C1" w:rsidRDefault="006466C1" w:rsidP="00131265">
            <w:r>
              <w:t>90 minut</w:t>
            </w:r>
          </w:p>
        </w:tc>
        <w:tc>
          <w:tcPr>
            <w:tcW w:w="7978" w:type="dxa"/>
          </w:tcPr>
          <w:p w14:paraId="4FF6CA78" w14:textId="77777777" w:rsidR="006466C1" w:rsidRDefault="006466C1" w:rsidP="00131265">
            <w:r>
              <w:t>Wprowadzenie do szkolenia</w:t>
            </w:r>
          </w:p>
          <w:p w14:paraId="49C24C0A" w14:textId="77777777" w:rsidR="006466C1" w:rsidRDefault="006466C1" w:rsidP="00131265">
            <w:r>
              <w:t>Wprowadzenie do zarządzania ryzykiem:</w:t>
            </w:r>
          </w:p>
          <w:p w14:paraId="3DEBEB6F" w14:textId="77777777" w:rsidR="006466C1" w:rsidRDefault="006466C1" w:rsidP="00131265">
            <w:r>
              <w:t>- podstawowe pojęcia związane z zarządzaniem ryzykiem: ryzyko, zagrożenie, okazja, ryzyko dopuszczalne, ryzyko tolerowane, tolerancja na ryzyko</w:t>
            </w:r>
          </w:p>
          <w:p w14:paraId="1EB3C5F6" w14:textId="77777777" w:rsidR="006466C1" w:rsidRDefault="006466C1" w:rsidP="00131265">
            <w:r>
              <w:t>Proces zarządzania ryzykiem w projekcie:</w:t>
            </w:r>
          </w:p>
          <w:p w14:paraId="71BE3087" w14:textId="77777777" w:rsidR="006466C1" w:rsidRDefault="006466C1" w:rsidP="00131265">
            <w:r>
              <w:t>- iteracyjność i sekwencyjność kroków w procesie zarządzania ryzykiem;</w:t>
            </w:r>
          </w:p>
          <w:p w14:paraId="285893CB" w14:textId="77777777" w:rsidR="006466C1" w:rsidRDefault="006466C1" w:rsidP="00131265">
            <w:r>
              <w:t>- typowe bariery przy wdrożeniu procesu zarządzania ryzykiem;</w:t>
            </w:r>
          </w:p>
          <w:p w14:paraId="692AAA2F" w14:textId="77777777" w:rsidR="006466C1" w:rsidRDefault="006466C1" w:rsidP="00131265">
            <w:r>
              <w:t>- miejsce zarządzania ryzykiem w cyklu życia projektu.</w:t>
            </w:r>
          </w:p>
          <w:p w14:paraId="24CFCC4E" w14:textId="77777777" w:rsidR="006466C1" w:rsidRPr="00070533" w:rsidRDefault="006466C1" w:rsidP="00131265">
            <w:pPr>
              <w:rPr>
                <w:b/>
                <w:bCs/>
              </w:rPr>
            </w:pPr>
            <w:r w:rsidRPr="00070533">
              <w:rPr>
                <w:b/>
                <w:bCs/>
              </w:rPr>
              <w:t>Ćwiczenie praktyczne: opis ryzyka</w:t>
            </w:r>
          </w:p>
        </w:tc>
      </w:tr>
      <w:tr w:rsidR="006466C1" w14:paraId="7660B8DD" w14:textId="77777777" w:rsidTr="00BA147B">
        <w:tc>
          <w:tcPr>
            <w:tcW w:w="805" w:type="dxa"/>
          </w:tcPr>
          <w:p w14:paraId="14BD022D" w14:textId="77777777" w:rsidR="006466C1" w:rsidRDefault="006466C1" w:rsidP="00131265">
            <w:r>
              <w:t>2</w:t>
            </w:r>
          </w:p>
        </w:tc>
        <w:tc>
          <w:tcPr>
            <w:tcW w:w="1985" w:type="dxa"/>
          </w:tcPr>
          <w:p w14:paraId="3209253B" w14:textId="77777777" w:rsidR="006466C1" w:rsidRDefault="006466C1" w:rsidP="00131265">
            <w:r>
              <w:t>90 minut</w:t>
            </w:r>
          </w:p>
        </w:tc>
        <w:tc>
          <w:tcPr>
            <w:tcW w:w="7978" w:type="dxa"/>
          </w:tcPr>
          <w:p w14:paraId="23E61AB5" w14:textId="77777777" w:rsidR="006466C1" w:rsidRDefault="006466C1" w:rsidP="00131265">
            <w:r>
              <w:t>Proces zarządzania ryzykiem – krok identyfikacja:</w:t>
            </w:r>
          </w:p>
          <w:p w14:paraId="4D9B562A" w14:textId="77777777" w:rsidR="006466C1" w:rsidRDefault="006466C1" w:rsidP="00131265">
            <w:r>
              <w:t>Identyfikacja kontekstu:</w:t>
            </w:r>
          </w:p>
          <w:p w14:paraId="5B455CE0" w14:textId="77777777" w:rsidR="006466C1" w:rsidRDefault="006466C1" w:rsidP="00131265">
            <w:r>
              <w:t>- cele identyfikacji kontekstu;</w:t>
            </w:r>
          </w:p>
          <w:p w14:paraId="0F08F27E" w14:textId="77777777" w:rsidR="006466C1" w:rsidRDefault="006466C1" w:rsidP="00131265">
            <w:r>
              <w:t>- analiza otoczenia biznesowego;</w:t>
            </w:r>
          </w:p>
          <w:p w14:paraId="654B7B93" w14:textId="77777777" w:rsidR="006466C1" w:rsidRDefault="006466C1" w:rsidP="00131265">
            <w:r>
              <w:t>- analiza wpływu kontekstu wewnętrznego i zewnętrznego na projekt;</w:t>
            </w:r>
          </w:p>
          <w:p w14:paraId="1BD0B243" w14:textId="77777777" w:rsidR="006466C1" w:rsidRDefault="006466C1" w:rsidP="00131265">
            <w:r>
              <w:t>- analiza interesariuszy i ich wpływu na projekt;</w:t>
            </w:r>
          </w:p>
          <w:p w14:paraId="3053717C" w14:textId="77777777" w:rsidR="006466C1" w:rsidRDefault="006466C1" w:rsidP="00131265">
            <w:r>
              <w:t>- typowe techniki: Analiza PESTEL, 5 pił Portera, SWOT.</w:t>
            </w:r>
          </w:p>
          <w:p w14:paraId="0C355DEB" w14:textId="77777777" w:rsidR="006466C1" w:rsidRPr="00070533" w:rsidRDefault="006466C1" w:rsidP="00131265">
            <w:pPr>
              <w:rPr>
                <w:b/>
                <w:bCs/>
              </w:rPr>
            </w:pPr>
            <w:r w:rsidRPr="00070533">
              <w:rPr>
                <w:b/>
                <w:bCs/>
              </w:rPr>
              <w:t>Ćwiczenie praktyczne: analiza kontekstu projektu</w:t>
            </w:r>
          </w:p>
        </w:tc>
      </w:tr>
      <w:tr w:rsidR="006466C1" w14:paraId="1C141C6C" w14:textId="77777777" w:rsidTr="00BA147B">
        <w:tc>
          <w:tcPr>
            <w:tcW w:w="805" w:type="dxa"/>
          </w:tcPr>
          <w:p w14:paraId="33CCEDAC" w14:textId="77777777" w:rsidR="006466C1" w:rsidRDefault="006466C1" w:rsidP="00131265">
            <w:r>
              <w:t>4</w:t>
            </w:r>
          </w:p>
        </w:tc>
        <w:tc>
          <w:tcPr>
            <w:tcW w:w="1985" w:type="dxa"/>
          </w:tcPr>
          <w:p w14:paraId="57C6A41E" w14:textId="77777777" w:rsidR="006466C1" w:rsidRDefault="006466C1" w:rsidP="00131265">
            <w:r>
              <w:t>90 min</w:t>
            </w:r>
          </w:p>
        </w:tc>
        <w:tc>
          <w:tcPr>
            <w:tcW w:w="7978" w:type="dxa"/>
          </w:tcPr>
          <w:p w14:paraId="7A92FB6C" w14:textId="77777777" w:rsidR="006466C1" w:rsidRDefault="006466C1" w:rsidP="00131265">
            <w:r>
              <w:t>Identyfikacja ryzyka:</w:t>
            </w:r>
          </w:p>
          <w:p w14:paraId="73C446FB" w14:textId="77777777" w:rsidR="006466C1" w:rsidRDefault="006466C1" w:rsidP="00131265">
            <w:r>
              <w:t>- cele identyfikacji ryzyka;</w:t>
            </w:r>
          </w:p>
          <w:p w14:paraId="4BE408FD" w14:textId="77777777" w:rsidR="006466C1" w:rsidRDefault="006466C1" w:rsidP="00131265">
            <w:r>
              <w:t>- typowe techniki: Diagram Ishikawy, zasada opisu ryzyka, warsztaty grupowe, analiza założeń i analiza ograniczeń, lista kontrolna, lista obszarów, kwestionariusze, wywiady indywidualne, analiza Bow-Tie.</w:t>
            </w:r>
          </w:p>
          <w:p w14:paraId="0639AADB" w14:textId="77777777" w:rsidR="006466C1" w:rsidRPr="00070533" w:rsidRDefault="006466C1" w:rsidP="00131265">
            <w:pPr>
              <w:rPr>
                <w:b/>
                <w:bCs/>
              </w:rPr>
            </w:pPr>
            <w:r w:rsidRPr="00070533">
              <w:rPr>
                <w:b/>
                <w:bCs/>
              </w:rPr>
              <w:t>Ćwiczenie praktyczne: identyfikacja źródeł ryzyka</w:t>
            </w:r>
          </w:p>
          <w:p w14:paraId="6D5C37F9" w14:textId="77777777" w:rsidR="006466C1" w:rsidRDefault="006466C1" w:rsidP="00131265">
            <w:r>
              <w:t>Proces zarządzania ryzykiem– ocena ryzyka:</w:t>
            </w:r>
          </w:p>
          <w:p w14:paraId="05DC2FF1" w14:textId="77777777" w:rsidR="006466C1" w:rsidRDefault="006466C1" w:rsidP="00131265">
            <w:r>
              <w:t>- cele oceny ryzyka;</w:t>
            </w:r>
          </w:p>
          <w:p w14:paraId="6B27D3FD" w14:textId="77777777" w:rsidR="006466C1" w:rsidRDefault="006466C1" w:rsidP="00131265">
            <w:r>
              <w:t>- metody oceny jakościowej ryzyka;</w:t>
            </w:r>
          </w:p>
          <w:p w14:paraId="71FC8DE3" w14:textId="77777777" w:rsidR="006466C1" w:rsidRDefault="006466C1" w:rsidP="00131265">
            <w:r>
              <w:t>- metody oceny ilościowej ryzyka;</w:t>
            </w:r>
          </w:p>
          <w:p w14:paraId="00DC3CC6" w14:textId="77777777" w:rsidR="006466C1" w:rsidRPr="00070533" w:rsidRDefault="006466C1" w:rsidP="00131265">
            <w:pPr>
              <w:rPr>
                <w:b/>
                <w:bCs/>
              </w:rPr>
            </w:pPr>
            <w:r w:rsidRPr="00070533">
              <w:rPr>
                <w:b/>
                <w:bCs/>
              </w:rPr>
              <w:t>Ćwiczenie praktyczne: Mapa ryzyka</w:t>
            </w:r>
          </w:p>
        </w:tc>
      </w:tr>
      <w:tr w:rsidR="006466C1" w14:paraId="5EDFDE77" w14:textId="77777777" w:rsidTr="00BA147B">
        <w:tc>
          <w:tcPr>
            <w:tcW w:w="805" w:type="dxa"/>
          </w:tcPr>
          <w:p w14:paraId="76198B11" w14:textId="5C2B313C" w:rsidR="006466C1" w:rsidRDefault="0011250C" w:rsidP="00131265">
            <w:r>
              <w:t>5</w:t>
            </w:r>
          </w:p>
        </w:tc>
        <w:tc>
          <w:tcPr>
            <w:tcW w:w="1985" w:type="dxa"/>
          </w:tcPr>
          <w:p w14:paraId="4CF8F1E7" w14:textId="77777777" w:rsidR="006466C1" w:rsidRDefault="006466C1" w:rsidP="00131265">
            <w:r>
              <w:t>90 min</w:t>
            </w:r>
          </w:p>
        </w:tc>
        <w:tc>
          <w:tcPr>
            <w:tcW w:w="7978" w:type="dxa"/>
          </w:tcPr>
          <w:p w14:paraId="056505F6" w14:textId="77777777" w:rsidR="006466C1" w:rsidRDefault="006466C1" w:rsidP="00131265">
            <w:r>
              <w:t xml:space="preserve">Proces zarządzania ryzykiem – kontrola ryzyka: </w:t>
            </w:r>
          </w:p>
          <w:p w14:paraId="0FA25615" w14:textId="77777777" w:rsidR="006466C1" w:rsidRDefault="006466C1" w:rsidP="00131265">
            <w:r>
              <w:t>- cele kontrolowania ryzykiem;</w:t>
            </w:r>
          </w:p>
          <w:p w14:paraId="61CD2171" w14:textId="77777777" w:rsidR="006466C1" w:rsidRDefault="006466C1" w:rsidP="00131265">
            <w:r>
              <w:t>- planowanie reakcji na ryzyko;</w:t>
            </w:r>
          </w:p>
          <w:p w14:paraId="1588E6A3" w14:textId="77777777" w:rsidR="006466C1" w:rsidRDefault="006466C1" w:rsidP="00131265">
            <w:r>
              <w:t xml:space="preserve">- typowe techniki: planowanie reakcji na ryzyko, analiza koszty korzyści; </w:t>
            </w:r>
          </w:p>
          <w:p w14:paraId="4004B4FC" w14:textId="77777777" w:rsidR="006466C1" w:rsidRDefault="006466C1" w:rsidP="00131265">
            <w:r>
              <w:t>- wdrażanie reakcji na ryzyko</w:t>
            </w:r>
          </w:p>
          <w:p w14:paraId="0FA0031D" w14:textId="77777777" w:rsidR="006466C1" w:rsidRPr="00070533" w:rsidRDefault="006466C1" w:rsidP="00131265">
            <w:pPr>
              <w:rPr>
                <w:b/>
                <w:bCs/>
              </w:rPr>
            </w:pPr>
            <w:r w:rsidRPr="00070533">
              <w:rPr>
                <w:b/>
                <w:bCs/>
              </w:rPr>
              <w:t>Ćwiczenie praktyczne: reakcja na ryzyko</w:t>
            </w:r>
          </w:p>
          <w:p w14:paraId="08A421AA" w14:textId="77777777" w:rsidR="006466C1" w:rsidRPr="00385983" w:rsidRDefault="006466C1" w:rsidP="00131265">
            <w:pPr>
              <w:rPr>
                <w:color w:val="FF0000"/>
              </w:rPr>
            </w:pPr>
            <w:r>
              <w:t>Komunikacja w procesie zarządzania ryzykiem w projekcie</w:t>
            </w:r>
          </w:p>
          <w:p w14:paraId="1BAC3E18" w14:textId="77777777" w:rsidR="006466C1" w:rsidRDefault="006466C1" w:rsidP="00131265">
            <w:r>
              <w:t>Dokumenty wspierające zarządzanie ryzykiem w projekcie:</w:t>
            </w:r>
          </w:p>
          <w:p w14:paraId="39D6CF33" w14:textId="77777777" w:rsidR="006466C1" w:rsidRDefault="006466C1" w:rsidP="00131265">
            <w:r>
              <w:t>- plany, strategie, rejestry.</w:t>
            </w:r>
          </w:p>
          <w:p w14:paraId="00D79F03" w14:textId="77777777" w:rsidR="006466C1" w:rsidRDefault="006466C1" w:rsidP="00131265">
            <w:r>
              <w:t>Podsumowanie szkolenia</w:t>
            </w:r>
          </w:p>
          <w:p w14:paraId="6AFBF481" w14:textId="77777777" w:rsidR="006466C1" w:rsidRDefault="006466C1" w:rsidP="00131265"/>
        </w:tc>
      </w:tr>
    </w:tbl>
    <w:p w14:paraId="6D557D1E" w14:textId="77777777" w:rsidR="006466C1" w:rsidRPr="00802621" w:rsidRDefault="006466C1" w:rsidP="006466C1"/>
    <w:p w14:paraId="20F03EC0" w14:textId="45E1FDEF" w:rsidR="00D11D06" w:rsidRDefault="00371C72" w:rsidP="00D11D06">
      <w:pPr>
        <w:shd w:val="clear" w:color="auto" w:fill="FFFFFF"/>
        <w:spacing w:after="120" w:line="360" w:lineRule="auto"/>
        <w:ind w:firstLine="708"/>
        <w:jc w:val="both"/>
        <w:rPr>
          <w:color w:val="000000"/>
        </w:rPr>
      </w:pPr>
      <w:r w:rsidRPr="00457A14">
        <w:rPr>
          <w:color w:val="000000"/>
        </w:rPr>
        <w:lastRenderedPageBreak/>
        <w:t>Przebieg e-szkolenia jest zbliżony do przebiegu szkoleń odbywających się stacjonarnie</w:t>
      </w:r>
      <w:r w:rsidR="00D11D06" w:rsidRPr="00457A14">
        <w:rPr>
          <w:color w:val="000000"/>
        </w:rPr>
        <w:t xml:space="preserve">. </w:t>
      </w:r>
      <w:r w:rsidR="00027A93">
        <w:rPr>
          <w:color w:val="000000"/>
        </w:rPr>
        <w:t xml:space="preserve">Polega </w:t>
      </w:r>
      <w:r w:rsidR="00874E74">
        <w:rPr>
          <w:color w:val="000000"/>
        </w:rPr>
        <w:t>ono</w:t>
      </w:r>
      <w:r w:rsidR="00027A93">
        <w:rPr>
          <w:color w:val="000000"/>
        </w:rPr>
        <w:t xml:space="preserve"> na stworzeniu wirtualnej klasy i realizacji szkolenia </w:t>
      </w:r>
      <w:r w:rsidR="00AD20FC">
        <w:rPr>
          <w:color w:val="000000"/>
        </w:rPr>
        <w:t>zdalnie</w:t>
      </w:r>
      <w:r w:rsidR="00E47BF6">
        <w:rPr>
          <w:color w:val="000000"/>
        </w:rPr>
        <w:t xml:space="preserve"> w czasie rzeczywistym</w:t>
      </w:r>
      <w:r w:rsidR="00027A93">
        <w:rPr>
          <w:color w:val="000000"/>
        </w:rPr>
        <w:t>. Na monitorze uczestnika widać i sł</w:t>
      </w:r>
      <w:r w:rsidR="004A358D">
        <w:rPr>
          <w:color w:val="000000"/>
        </w:rPr>
        <w:t>y</w:t>
      </w:r>
      <w:r w:rsidR="00027A93">
        <w:rPr>
          <w:color w:val="000000"/>
        </w:rPr>
        <w:t xml:space="preserve">chać trenera oraz widać </w:t>
      </w:r>
      <w:r w:rsidR="00D11D06">
        <w:rPr>
          <w:color w:val="000000"/>
        </w:rPr>
        <w:t xml:space="preserve">omawianą </w:t>
      </w:r>
      <w:r w:rsidR="00027A93">
        <w:rPr>
          <w:color w:val="000000"/>
        </w:rPr>
        <w:t xml:space="preserve">prezentacje multimedialną.  Uczestnicy mogą wziąć udział w takim szkoleniu bez konieczności wychodzenia z domu. </w:t>
      </w:r>
    </w:p>
    <w:p w14:paraId="097DBDB0" w14:textId="18F04FED" w:rsidR="00084D57" w:rsidRDefault="00027A93" w:rsidP="00E868A3">
      <w:pPr>
        <w:shd w:val="clear" w:color="auto" w:fill="FFFFFF"/>
        <w:spacing w:after="120" w:line="360" w:lineRule="auto"/>
        <w:ind w:firstLine="708"/>
        <w:jc w:val="both"/>
      </w:pPr>
      <w:r>
        <w:rPr>
          <w:color w:val="000000"/>
        </w:rPr>
        <w:t xml:space="preserve">W trakcie szkolenia </w:t>
      </w:r>
      <w:r w:rsidR="00D11D06">
        <w:rPr>
          <w:color w:val="000000"/>
        </w:rPr>
        <w:t xml:space="preserve">kursanci </w:t>
      </w:r>
      <w:r>
        <w:rPr>
          <w:color w:val="000000"/>
        </w:rPr>
        <w:t xml:space="preserve">korzystają </w:t>
      </w:r>
      <w:r w:rsidR="00FF22EF">
        <w:rPr>
          <w:color w:val="000000"/>
        </w:rPr>
        <w:t>z materiałów elektronicznych</w:t>
      </w:r>
      <w:r w:rsidR="00AD20FC">
        <w:rPr>
          <w:color w:val="000000"/>
        </w:rPr>
        <w:t xml:space="preserve"> dostępnych na </w:t>
      </w:r>
      <w:r w:rsidR="001B46C5">
        <w:rPr>
          <w:color w:val="000000"/>
        </w:rPr>
        <w:t xml:space="preserve">specjalnie przygotowanej do tego </w:t>
      </w:r>
      <w:r w:rsidR="00AD20FC">
        <w:rPr>
          <w:color w:val="000000"/>
        </w:rPr>
        <w:t xml:space="preserve">platformie </w:t>
      </w:r>
      <w:r w:rsidR="00FF22EF">
        <w:rPr>
          <w:color w:val="000000"/>
        </w:rPr>
        <w:t xml:space="preserve">lub </w:t>
      </w:r>
      <w:r>
        <w:rPr>
          <w:color w:val="000000"/>
        </w:rPr>
        <w:t>z wcześniej dostarcz</w:t>
      </w:r>
      <w:r w:rsidR="00CD6190">
        <w:rPr>
          <w:color w:val="000000"/>
        </w:rPr>
        <w:t>o</w:t>
      </w:r>
      <w:r>
        <w:rPr>
          <w:color w:val="000000"/>
        </w:rPr>
        <w:t>nych, wydrukowanych materiałów szkoleniowych (wiec jest możliwość notowania, zapisywania, zakreślania</w:t>
      </w:r>
      <w:r w:rsidR="00907FEB">
        <w:rPr>
          <w:color w:val="000000"/>
        </w:rPr>
        <w:t>, zaznaczania</w:t>
      </w:r>
      <w:r>
        <w:rPr>
          <w:color w:val="000000"/>
        </w:rPr>
        <w:t xml:space="preserve"> najważniejszych rzeczy)</w:t>
      </w:r>
      <w:r w:rsidR="00F51787">
        <w:rPr>
          <w:color w:val="000000"/>
        </w:rPr>
        <w:t>.</w:t>
      </w:r>
      <w:r>
        <w:rPr>
          <w:color w:val="000000"/>
        </w:rPr>
        <w:t xml:space="preserve"> </w:t>
      </w:r>
      <w:r w:rsidR="00CD6190">
        <w:rPr>
          <w:color w:val="000000"/>
        </w:rPr>
        <w:t xml:space="preserve">Na szkolenie można zalogować się </w:t>
      </w:r>
      <w:r w:rsidR="00431889">
        <w:rPr>
          <w:color w:val="000000"/>
        </w:rPr>
        <w:t xml:space="preserve">jeszcze </w:t>
      </w:r>
      <w:r w:rsidR="00CE4242">
        <w:rPr>
          <w:color w:val="000000"/>
        </w:rPr>
        <w:t>p</w:t>
      </w:r>
      <w:r w:rsidR="00431889">
        <w:rPr>
          <w:color w:val="000000"/>
        </w:rPr>
        <w:t xml:space="preserve">rzed </w:t>
      </w:r>
      <w:r w:rsidR="00E308AB">
        <w:rPr>
          <w:color w:val="000000"/>
        </w:rPr>
        <w:t xml:space="preserve">jego rozpoczęciem </w:t>
      </w:r>
      <w:r w:rsidR="00431889">
        <w:rPr>
          <w:color w:val="000000"/>
        </w:rPr>
        <w:t>aby</w:t>
      </w:r>
      <w:r w:rsidR="00E308AB">
        <w:rPr>
          <w:color w:val="000000"/>
        </w:rPr>
        <w:t xml:space="preserve"> </w:t>
      </w:r>
      <w:r w:rsidR="00836A66">
        <w:rPr>
          <w:color w:val="000000"/>
        </w:rPr>
        <w:t>spra</w:t>
      </w:r>
      <w:r w:rsidR="00070533">
        <w:rPr>
          <w:color w:val="000000"/>
        </w:rPr>
        <w:t>wdzić jakość połączenia</w:t>
      </w:r>
      <w:r w:rsidR="00785F87">
        <w:rPr>
          <w:color w:val="000000"/>
        </w:rPr>
        <w:t>. W razie problemów kursanci są pod opieką koordynatora, który</w:t>
      </w:r>
      <w:r w:rsidR="003433C4">
        <w:rPr>
          <w:color w:val="000000"/>
        </w:rPr>
        <w:t xml:space="preserve"> udzieli im wsparcia.</w:t>
      </w:r>
      <w:r w:rsidR="00431889">
        <w:rPr>
          <w:color w:val="000000"/>
        </w:rPr>
        <w:t xml:space="preserve"> </w:t>
      </w:r>
      <w:r w:rsidR="003433C4" w:rsidRPr="003433C4">
        <w:rPr>
          <w:b/>
          <w:bCs/>
          <w:color w:val="000000"/>
        </w:rPr>
        <w:t>Na szkoleniu</w:t>
      </w:r>
      <w:r w:rsidR="003433C4">
        <w:rPr>
          <w:color w:val="000000"/>
        </w:rPr>
        <w:t xml:space="preserve"> </w:t>
      </w:r>
      <w:r w:rsidR="003433C4">
        <w:rPr>
          <w:b/>
          <w:bCs/>
          <w:color w:val="000000"/>
        </w:rPr>
        <w:t>u</w:t>
      </w:r>
      <w:r w:rsidR="00F51787" w:rsidRPr="004A358D">
        <w:rPr>
          <w:b/>
          <w:bCs/>
          <w:color w:val="000000"/>
        </w:rPr>
        <w:t>czestnicy m</w:t>
      </w:r>
      <w:r w:rsidRPr="004A358D">
        <w:rPr>
          <w:b/>
          <w:bCs/>
          <w:color w:val="000000"/>
        </w:rPr>
        <w:t>ają</w:t>
      </w:r>
      <w:r w:rsidR="00907FEB" w:rsidRPr="004A358D">
        <w:rPr>
          <w:b/>
          <w:bCs/>
          <w:color w:val="000000"/>
        </w:rPr>
        <w:t xml:space="preserve"> </w:t>
      </w:r>
      <w:r w:rsidRPr="004A358D">
        <w:rPr>
          <w:b/>
          <w:bCs/>
          <w:color w:val="000000"/>
        </w:rPr>
        <w:t>możliwość zadawania pytań trenerowi (w czasie rzeczywistym), realizacji pre-post testów</w:t>
      </w:r>
      <w:r w:rsidR="00F51787" w:rsidRPr="004A358D">
        <w:rPr>
          <w:b/>
          <w:bCs/>
          <w:color w:val="000000"/>
        </w:rPr>
        <w:t>, ankiet</w:t>
      </w:r>
      <w:r w:rsidR="002C6624">
        <w:rPr>
          <w:b/>
          <w:bCs/>
          <w:color w:val="000000"/>
        </w:rPr>
        <w:t xml:space="preserve"> szkoleniowych</w:t>
      </w:r>
      <w:r w:rsidR="00705443">
        <w:rPr>
          <w:color w:val="000000"/>
        </w:rPr>
        <w:t>.</w:t>
      </w:r>
      <w:r>
        <w:rPr>
          <w:color w:val="000000"/>
        </w:rPr>
        <w:t xml:space="preserve"> Dodatkowo </w:t>
      </w:r>
      <w:r w:rsidR="002C6624">
        <w:rPr>
          <w:color w:val="000000"/>
        </w:rPr>
        <w:t>w czasie trwania kursu</w:t>
      </w:r>
      <w:r>
        <w:rPr>
          <w:color w:val="000000"/>
        </w:rPr>
        <w:t xml:space="preserve"> trener realizuje case study oraz ćwiczenia przygotowane specjalnie pod </w:t>
      </w:r>
      <w:r w:rsidR="004A358D">
        <w:rPr>
          <w:color w:val="000000"/>
        </w:rPr>
        <w:t>kursy online</w:t>
      </w:r>
      <w:r w:rsidR="000F350F">
        <w:rPr>
          <w:color w:val="000000"/>
        </w:rPr>
        <w:t xml:space="preserve">, dzięki czemu </w:t>
      </w:r>
      <w:r w:rsidR="000F350F" w:rsidRPr="004A358D">
        <w:rPr>
          <w:b/>
          <w:bCs/>
          <w:color w:val="000000"/>
        </w:rPr>
        <w:t xml:space="preserve">e-szkolenie zyskuje </w:t>
      </w:r>
      <w:r w:rsidR="004A358D" w:rsidRPr="004A358D">
        <w:rPr>
          <w:b/>
          <w:bCs/>
          <w:color w:val="000000"/>
        </w:rPr>
        <w:t>warsztatowy</w:t>
      </w:r>
      <w:r w:rsidR="000F350F" w:rsidRPr="004A358D">
        <w:rPr>
          <w:b/>
          <w:bCs/>
          <w:color w:val="000000"/>
        </w:rPr>
        <w:t xml:space="preserve"> charakter</w:t>
      </w:r>
      <w:r>
        <w:rPr>
          <w:color w:val="000000"/>
        </w:rPr>
        <w:t xml:space="preserve">. </w:t>
      </w:r>
    </w:p>
    <w:p w14:paraId="5CB58F37" w14:textId="77777777" w:rsidR="00E868A3" w:rsidRPr="00E868A3" w:rsidRDefault="00E868A3" w:rsidP="00E868A3">
      <w:pPr>
        <w:shd w:val="clear" w:color="auto" w:fill="FFFFFF"/>
        <w:spacing w:after="120" w:line="360" w:lineRule="auto"/>
        <w:ind w:firstLine="708"/>
        <w:jc w:val="both"/>
      </w:pPr>
    </w:p>
    <w:p w14:paraId="58AB0E03" w14:textId="4E036B37" w:rsidR="00725C7C" w:rsidRDefault="00725C7C" w:rsidP="00725C7C">
      <w:pPr>
        <w:shd w:val="clear" w:color="auto" w:fill="FFFFFF" w:themeFill="background1"/>
        <w:spacing w:after="0" w:line="360" w:lineRule="auto"/>
        <w:rPr>
          <w:rFonts w:eastAsia="Times New Roman"/>
          <w:color w:val="000000"/>
        </w:rPr>
      </w:pPr>
      <w:r w:rsidRPr="00725C7C">
        <w:rPr>
          <w:rFonts w:eastAsia="Times New Roman"/>
          <w:b/>
          <w:bCs/>
          <w:color w:val="000000"/>
        </w:rPr>
        <w:t>Wymagania sprzętowe:</w:t>
      </w:r>
      <w:r w:rsidRPr="00725C7C">
        <w:rPr>
          <w:rFonts w:eastAsia="Times New Roman"/>
          <w:color w:val="000000"/>
        </w:rPr>
        <w:t> </w:t>
      </w:r>
      <w:r w:rsidRPr="00725C7C">
        <w:rPr>
          <w:rFonts w:eastAsia="Times New Roman"/>
          <w:color w:val="000000"/>
        </w:rPr>
        <w:br/>
        <w:t>- Komputer/ laptop z systemem Windows 7/ 8/ 10, Mac OS;</w:t>
      </w:r>
      <w:r w:rsidRPr="00725C7C">
        <w:rPr>
          <w:rFonts w:eastAsia="Times New Roman"/>
          <w:color w:val="000000"/>
        </w:rPr>
        <w:br/>
        <w:t>- Głośniki/ słuchawki;</w:t>
      </w:r>
      <w:r w:rsidRPr="00725C7C">
        <w:rPr>
          <w:rFonts w:eastAsia="Times New Roman"/>
          <w:color w:val="000000"/>
        </w:rPr>
        <w:br/>
        <w:t>- Mikrofon</w:t>
      </w:r>
      <w:r w:rsidR="00F20FA1">
        <w:rPr>
          <w:rFonts w:eastAsia="Times New Roman"/>
          <w:color w:val="000000"/>
        </w:rPr>
        <w:t>;</w:t>
      </w:r>
      <w:r w:rsidRPr="00725C7C">
        <w:rPr>
          <w:rFonts w:eastAsia="Times New Roman"/>
          <w:color w:val="000000"/>
        </w:rPr>
        <w:br/>
        <w:t xml:space="preserve">- Bezpłatna aplikacja Zoom </w:t>
      </w:r>
      <w:hyperlink r:id="rId11" w:anchor="desktopAppDownloadregion">
        <w:r w:rsidRPr="00725C7C">
          <w:rPr>
            <w:color w:val="000000"/>
          </w:rPr>
          <w:t>https://zoom.us/download</w:t>
        </w:r>
      </w:hyperlink>
      <w:r>
        <w:rPr>
          <w:color w:val="000000"/>
        </w:rPr>
        <w:t xml:space="preserve"> (</w:t>
      </w:r>
      <w:r w:rsidRPr="00725C7C">
        <w:rPr>
          <w:rFonts w:eastAsia="Times New Roman"/>
          <w:color w:val="000000"/>
        </w:rPr>
        <w:t>jest możliwość obsługi Zoom przez użytkownika końcowego przez przeglądarkę internetową. Wystarczy link, ID spotkania i hasło, które otrzymujecie Państwo od nas</w:t>
      </w:r>
      <w:r>
        <w:rPr>
          <w:rFonts w:eastAsia="Times New Roman"/>
          <w:color w:val="000000"/>
        </w:rPr>
        <w:t xml:space="preserve"> )</w:t>
      </w:r>
      <w:hyperlink r:id="rId12" w:anchor="desktopAppDownloadregion" w:tgtFrame="_blank" w:history="1"/>
    </w:p>
    <w:p w14:paraId="0A74D6A0" w14:textId="39359BE9" w:rsidR="00725C7C" w:rsidRPr="00725C7C" w:rsidRDefault="00725C7C" w:rsidP="00725C7C">
      <w:pPr>
        <w:shd w:val="clear" w:color="auto" w:fill="FFFFFF" w:themeFill="background1"/>
        <w:spacing w:after="0" w:line="360" w:lineRule="auto"/>
        <w:rPr>
          <w:rFonts w:eastAsia="Times New Roman"/>
          <w:color w:val="000000"/>
        </w:rPr>
      </w:pPr>
      <w:r w:rsidRPr="00725C7C">
        <w:rPr>
          <w:rFonts w:eastAsia="Times New Roman"/>
          <w:color w:val="000000"/>
        </w:rPr>
        <w:br/>
      </w:r>
      <w:r w:rsidRPr="00725C7C">
        <w:rPr>
          <w:rFonts w:eastAsia="Times New Roman"/>
          <w:b/>
          <w:bCs/>
          <w:color w:val="000000"/>
        </w:rPr>
        <w:t>Wymagania łącza:</w:t>
      </w:r>
    </w:p>
    <w:p w14:paraId="5F2C9C16" w14:textId="623EA8A7" w:rsidR="000F76AF" w:rsidRPr="00725C7C" w:rsidRDefault="00725C7C" w:rsidP="002C6624">
      <w:pPr>
        <w:shd w:val="clear" w:color="auto" w:fill="FFFFFF"/>
        <w:spacing w:after="0" w:line="360" w:lineRule="auto"/>
        <w:textAlignment w:val="baseline"/>
        <w:rPr>
          <w:rFonts w:eastAsia="Times New Roman"/>
          <w:color w:val="000000"/>
        </w:rPr>
      </w:pPr>
      <w:r w:rsidRPr="00725C7C">
        <w:rPr>
          <w:rFonts w:eastAsia="Times New Roman"/>
          <w:color w:val="000000"/>
        </w:rPr>
        <w:t xml:space="preserve">Dowolne </w:t>
      </w:r>
      <w:r w:rsidR="000F350F">
        <w:rPr>
          <w:rFonts w:eastAsia="Times New Roman"/>
          <w:color w:val="000000"/>
        </w:rPr>
        <w:t xml:space="preserve">stałe </w:t>
      </w:r>
      <w:r w:rsidRPr="00725C7C">
        <w:rPr>
          <w:rFonts w:eastAsia="Times New Roman"/>
          <w:color w:val="000000"/>
        </w:rPr>
        <w:t>łącze internetowe</w:t>
      </w:r>
    </w:p>
    <w:p w14:paraId="667ABEDB" w14:textId="7CA8570D" w:rsidR="000F76AF" w:rsidRDefault="00725C7C" w:rsidP="004A358D">
      <w:pPr>
        <w:spacing w:line="360" w:lineRule="auto"/>
      </w:pPr>
      <w:r>
        <w:t xml:space="preserve">Zachęcamy </w:t>
      </w:r>
      <w:r w:rsidR="009F1ED0">
        <w:t xml:space="preserve">również </w:t>
      </w:r>
      <w:r>
        <w:t xml:space="preserve">do zapoznania się z </w:t>
      </w:r>
      <w:r w:rsidR="009F1ED0">
        <w:t xml:space="preserve">krótkimi przykładowymi filmikami pokazującymi jakość oferowanej usługi: </w:t>
      </w:r>
    </w:p>
    <w:p w14:paraId="7B6B5B0B" w14:textId="77777777" w:rsidR="007D6214" w:rsidRPr="009F1ED0" w:rsidRDefault="007D6214" w:rsidP="007D6214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theme="minorBidi"/>
          <w:szCs w:val="22"/>
          <w:lang w:eastAsia="en-US"/>
        </w:rPr>
      </w:pPr>
      <w:r w:rsidRPr="009F1ED0">
        <w:rPr>
          <w:rFonts w:ascii="Arial" w:eastAsiaTheme="minorHAnsi" w:hAnsi="Arial" w:cstheme="minorBidi"/>
          <w:szCs w:val="22"/>
          <w:lang w:eastAsia="en-US"/>
        </w:rPr>
        <w:t>PRINCE2 Foundation</w:t>
      </w:r>
    </w:p>
    <w:p w14:paraId="60909E58" w14:textId="7DDDB933" w:rsidR="007D6214" w:rsidRDefault="00235095" w:rsidP="007D621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3" w:tgtFrame="_blank" w:history="1">
        <w:r w:rsidR="007D6214">
          <w:rPr>
            <w:rStyle w:val="Hipercze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https://www.youtube.com/watch?v=KhbDW594jSM&amp;t=14s</w:t>
        </w:r>
      </w:hyperlink>
    </w:p>
    <w:p w14:paraId="195B607D" w14:textId="12C8B4CD" w:rsidR="000F76AF" w:rsidRDefault="000F76AF" w:rsidP="000F76AF"/>
    <w:p w14:paraId="285780A7" w14:textId="77777777" w:rsidR="002A2C73" w:rsidRPr="009F1ED0" w:rsidRDefault="002A2C73" w:rsidP="002A2C73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theme="minorBidi"/>
          <w:szCs w:val="22"/>
          <w:lang w:eastAsia="en-US"/>
        </w:rPr>
      </w:pPr>
      <w:r w:rsidRPr="009F1ED0">
        <w:rPr>
          <w:rFonts w:ascii="Arial" w:eastAsiaTheme="minorHAnsi" w:hAnsi="Arial" w:cstheme="minorBidi"/>
          <w:szCs w:val="22"/>
          <w:lang w:eastAsia="en-US"/>
        </w:rPr>
        <w:t>AgilePM Foundation</w:t>
      </w:r>
    </w:p>
    <w:p w14:paraId="53499914" w14:textId="3EBCD626" w:rsidR="000F76AF" w:rsidRPr="00BA147B" w:rsidRDefault="00235095" w:rsidP="00BA14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4" w:tgtFrame="_blank" w:history="1">
        <w:r w:rsidR="002A2C73">
          <w:rPr>
            <w:rStyle w:val="Hipercze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https://www.youtube.com/watch?v=Ip6SKxCSsGw&amp;t=23s</w:t>
        </w:r>
      </w:hyperlink>
      <w:r w:rsidR="00BA147B">
        <w:rPr>
          <w:rStyle w:val="Hipercze"/>
          <w:rFonts w:ascii="Calibri" w:hAnsi="Calibri" w:cs="Calibri"/>
          <w:color w:val="954F72"/>
          <w:sz w:val="22"/>
          <w:szCs w:val="22"/>
          <w:bdr w:val="none" w:sz="0" w:space="0" w:color="auto" w:frame="1"/>
        </w:rPr>
        <w:t xml:space="preserve"> </w:t>
      </w:r>
    </w:p>
    <w:p w14:paraId="79DC2AAA" w14:textId="77777777" w:rsidR="000F76AF" w:rsidRPr="000F76AF" w:rsidRDefault="000F76AF" w:rsidP="000F76AF"/>
    <w:sectPr w:rsidR="000F76AF" w:rsidRPr="000F76AF" w:rsidSect="008C07E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31" w:right="849" w:bottom="851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1C15" w14:textId="77777777" w:rsidR="00235095" w:rsidRDefault="00235095" w:rsidP="00C82FD8">
      <w:pPr>
        <w:spacing w:after="0" w:line="240" w:lineRule="auto"/>
      </w:pPr>
      <w:r>
        <w:separator/>
      </w:r>
    </w:p>
    <w:p w14:paraId="71BD1955" w14:textId="77777777" w:rsidR="00235095" w:rsidRDefault="00235095"/>
    <w:p w14:paraId="7E81CB8F" w14:textId="77777777" w:rsidR="00235095" w:rsidRDefault="00235095" w:rsidP="000148DB"/>
    <w:p w14:paraId="546B2C8D" w14:textId="77777777" w:rsidR="00235095" w:rsidRDefault="00235095" w:rsidP="000148DB"/>
  </w:endnote>
  <w:endnote w:type="continuationSeparator" w:id="0">
    <w:p w14:paraId="3F395C3E" w14:textId="77777777" w:rsidR="00235095" w:rsidRDefault="00235095" w:rsidP="00C82FD8">
      <w:pPr>
        <w:spacing w:after="0" w:line="240" w:lineRule="auto"/>
      </w:pPr>
      <w:r>
        <w:continuationSeparator/>
      </w:r>
    </w:p>
    <w:p w14:paraId="16947DA2" w14:textId="77777777" w:rsidR="00235095" w:rsidRDefault="00235095"/>
    <w:p w14:paraId="59A471CA" w14:textId="77777777" w:rsidR="00235095" w:rsidRDefault="00235095" w:rsidP="000148DB"/>
    <w:p w14:paraId="14AE263B" w14:textId="77777777" w:rsidR="00235095" w:rsidRDefault="00235095" w:rsidP="00014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Monda">
    <w:altName w:val="Cambria Math"/>
    <w:charset w:val="EE"/>
    <w:family w:val="auto"/>
    <w:pitch w:val="variable"/>
    <w:sig w:usb0="00000001" w:usb1="4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k Mukta">
    <w:altName w:val="Calibri"/>
    <w:charset w:val="EE"/>
    <w:family w:val="auto"/>
    <w:pitch w:val="variable"/>
    <w:sig w:usb0="A0008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08442"/>
      <w:docPartObj>
        <w:docPartGallery w:val="Page Numbers (Bottom of Page)"/>
        <w:docPartUnique/>
      </w:docPartObj>
    </w:sdtPr>
    <w:sdtEndPr/>
    <w:sdtContent>
      <w:p w14:paraId="0429A31E" w14:textId="77777777" w:rsidR="006B4BB5" w:rsidRDefault="006B4BB5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6704" behindDoc="1" locked="0" layoutInCell="1" allowOverlap="1" wp14:anchorId="59A741B1" wp14:editId="0090145F">
              <wp:simplePos x="0" y="0"/>
              <wp:positionH relativeFrom="column">
                <wp:posOffset>-348406</wp:posOffset>
              </wp:positionH>
              <wp:positionV relativeFrom="paragraph">
                <wp:posOffset>166411</wp:posOffset>
              </wp:positionV>
              <wp:extent cx="7174091" cy="598805"/>
              <wp:effectExtent l="0" t="0" r="0" b="0"/>
              <wp:wrapNone/>
              <wp:docPr id="58" name="Obraz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C:\Users\Dan\AppData\Local\Microsoft\Windows\INetCache\Content.Word\footer.t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091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Tabela-Siatka"/>
          <w:tblW w:w="11035" w:type="dxa"/>
          <w:tblInd w:w="-318" w:type="dxa"/>
          <w:tblLook w:val="04A0" w:firstRow="1" w:lastRow="0" w:firstColumn="1" w:lastColumn="0" w:noHBand="0" w:noVBand="1"/>
        </w:tblPr>
        <w:tblGrid>
          <w:gridCol w:w="2581"/>
          <w:gridCol w:w="5588"/>
          <w:gridCol w:w="2866"/>
        </w:tblGrid>
        <w:tr w:rsidR="006B4BB5" w:rsidRPr="00D76774" w14:paraId="341005F7" w14:textId="77777777" w:rsidTr="001C194D">
          <w:trPr>
            <w:trHeight w:val="937"/>
          </w:trPr>
          <w:tc>
            <w:tcPr>
              <w:tcW w:w="258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C636481" w14:textId="77777777" w:rsidR="006B4BB5" w:rsidRDefault="006B4BB5" w:rsidP="006B4BB5">
              <w:pPr>
                <w:tabs>
                  <w:tab w:val="center" w:pos="5103"/>
                </w:tabs>
              </w:pPr>
            </w:p>
            <w:p w14:paraId="1C1381F5" w14:textId="77777777" w:rsidR="006B4BB5" w:rsidRPr="008C07EB" w:rsidRDefault="006B4BB5" w:rsidP="008C07EB"/>
          </w:tc>
          <w:tc>
            <w:tcPr>
              <w:tcW w:w="558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336D465B" w14:textId="77777777" w:rsidR="006B4BB5" w:rsidRPr="001C194D" w:rsidRDefault="00235095" w:rsidP="006B4BB5">
              <w:pPr>
                <w:pStyle w:val="Stopka"/>
                <w:tabs>
                  <w:tab w:val="clear" w:pos="4536"/>
                  <w:tab w:val="center" w:pos="4820"/>
                  <w:tab w:val="left" w:pos="5103"/>
                </w:tabs>
                <w:ind w:left="709"/>
                <w:jc w:val="center"/>
                <w:rPr>
                  <w:rFonts w:ascii="Ek Mukta" w:hAnsi="Ek Mukta" w:cs="Ek Mukta"/>
                  <w:color w:val="FFFFFF" w:themeColor="background1"/>
                  <w:sz w:val="16"/>
                </w:rPr>
              </w:pPr>
              <w:sdt>
                <w:sdtPr>
                  <w:rPr>
                    <w:rFonts w:ascii="Ek Mukta" w:hAnsi="Ek Mukta" w:cs="Ek Mukta"/>
                    <w:color w:val="FFFFFF" w:themeColor="background1"/>
                    <w:sz w:val="16"/>
                  </w:rPr>
                  <w:id w:val="108164340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Ek Mukta" w:hAnsi="Ek Mukta" w:cs="Ek Mukta"/>
                        <w:color w:val="FFFFFF" w:themeColor="background1"/>
                        <w:sz w:val="16"/>
                      </w:rPr>
                      <w:id w:val="53963423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r w:rsidR="006B4BB5" w:rsidRPr="001C194D">
                        <w:rPr>
                          <w:rFonts w:ascii="Ek Mukta" w:hAnsi="Ek Mukta" w:cs="Ek Mukta"/>
                          <w:color w:val="FFFFFF" w:themeColor="background1"/>
                          <w:sz w:val="16"/>
                        </w:rPr>
                        <w:t xml:space="preserve">Strona </w:t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  <w:szCs w:val="24"/>
                        </w:rPr>
                        <w:fldChar w:fldCharType="begin"/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</w:rPr>
                        <w:instrText>PAGE</w:instrText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  <w:szCs w:val="24"/>
                        </w:rPr>
                        <w:fldChar w:fldCharType="separate"/>
                      </w:r>
                      <w:r w:rsidR="0067052B">
                        <w:rPr>
                          <w:rFonts w:ascii="Ek Mukta" w:hAnsi="Ek Mukta" w:cs="Ek Mukta"/>
                          <w:b/>
                          <w:noProof/>
                          <w:color w:val="FFFFFF" w:themeColor="background1"/>
                          <w:sz w:val="16"/>
                        </w:rPr>
                        <w:t>3</w:t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  <w:szCs w:val="24"/>
                        </w:rPr>
                        <w:fldChar w:fldCharType="end"/>
                      </w:r>
                      <w:r w:rsidR="006B4BB5" w:rsidRPr="001C194D">
                        <w:rPr>
                          <w:rFonts w:ascii="Ek Mukta" w:hAnsi="Ek Mukta" w:cs="Ek Mukta"/>
                          <w:color w:val="FFFFFF" w:themeColor="background1"/>
                          <w:sz w:val="16"/>
                        </w:rPr>
                        <w:t xml:space="preserve"> z </w:t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  <w:szCs w:val="24"/>
                        </w:rPr>
                        <w:fldChar w:fldCharType="begin"/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</w:rPr>
                        <w:instrText>NUMPAGES</w:instrText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  <w:szCs w:val="24"/>
                        </w:rPr>
                        <w:fldChar w:fldCharType="separate"/>
                      </w:r>
                      <w:r w:rsidR="0067052B">
                        <w:rPr>
                          <w:rFonts w:ascii="Ek Mukta" w:hAnsi="Ek Mukta" w:cs="Ek Mukta"/>
                          <w:b/>
                          <w:noProof/>
                          <w:color w:val="FFFFFF" w:themeColor="background1"/>
                          <w:sz w:val="16"/>
                        </w:rPr>
                        <w:t>4</w:t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  <w:szCs w:val="24"/>
                        </w:rPr>
                        <w:fldChar w:fldCharType="end"/>
                      </w:r>
                      <w:r w:rsidR="006B4BB5" w:rsidRPr="001C194D">
                        <w:rPr>
                          <w:rFonts w:ascii="Ek Mukta" w:hAnsi="Ek Mukta" w:cs="Ek Mukta"/>
                          <w:b/>
                          <w:color w:val="FFFFFF" w:themeColor="background1"/>
                          <w:sz w:val="16"/>
                          <w:szCs w:val="24"/>
                        </w:rPr>
                        <w:t xml:space="preserve">  </w:t>
                      </w:r>
                    </w:sdtContent>
                  </w:sdt>
                </w:sdtContent>
              </w:sdt>
            </w:p>
          </w:tc>
          <w:tc>
            <w:tcPr>
              <w:tcW w:w="2866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0230ED4D" w14:textId="77777777" w:rsidR="006B4BB5" w:rsidRPr="001C194D" w:rsidRDefault="006B4BB5" w:rsidP="006B4BB5">
              <w:pPr>
                <w:tabs>
                  <w:tab w:val="center" w:pos="5103"/>
                </w:tabs>
                <w:jc w:val="right"/>
                <w:rPr>
                  <w:rFonts w:ascii="Ek Mukta" w:hAnsi="Ek Mukta" w:cs="Ek Mukta"/>
                  <w:color w:val="FFFFFF" w:themeColor="background1"/>
                  <w:sz w:val="16"/>
                </w:rPr>
              </w:pPr>
              <w:r>
                <w:rPr>
                  <w:rFonts w:ascii="Ek Mukta" w:hAnsi="Ek Mukta" w:cs="Ek Mukta"/>
                  <w:color w:val="FFFFFF" w:themeColor="background1"/>
                  <w:sz w:val="16"/>
                </w:rPr>
                <w:t>szkolenia</w:t>
              </w:r>
              <w:r w:rsidRPr="001C194D">
                <w:rPr>
                  <w:rFonts w:ascii="Ek Mukta" w:hAnsi="Ek Mukta" w:cs="Ek Mukta"/>
                  <w:color w:val="FFFFFF" w:themeColor="background1"/>
                  <w:sz w:val="16"/>
                </w:rPr>
                <w:t>@inprogress.pl</w:t>
              </w:r>
            </w:p>
            <w:p w14:paraId="2A0C4717" w14:textId="77777777" w:rsidR="006B4BB5" w:rsidRPr="001C194D" w:rsidRDefault="006B4BB5" w:rsidP="006B4BB5">
              <w:pPr>
                <w:tabs>
                  <w:tab w:val="center" w:pos="5103"/>
                </w:tabs>
                <w:jc w:val="right"/>
                <w:rPr>
                  <w:rFonts w:ascii="Ek Mukta" w:hAnsi="Ek Mukta" w:cs="Ek Mukta"/>
                  <w:color w:val="FFFFFF" w:themeColor="background1"/>
                </w:rPr>
              </w:pPr>
              <w:r w:rsidRPr="001C194D">
                <w:rPr>
                  <w:rFonts w:ascii="Ek Mukta" w:hAnsi="Ek Mukta" w:cs="Ek Mukta"/>
                  <w:color w:val="FFFFFF" w:themeColor="background1"/>
                  <w:sz w:val="16"/>
                </w:rPr>
                <w:t>www.inprogress.pl</w:t>
              </w:r>
            </w:p>
          </w:tc>
        </w:tr>
      </w:tbl>
      <w:p w14:paraId="65C19F95" w14:textId="77777777" w:rsidR="006B4BB5" w:rsidRDefault="00235095">
        <w:pPr>
          <w:pStyle w:val="Stopka"/>
          <w:jc w:val="center"/>
        </w:pPr>
      </w:p>
    </w:sdtContent>
  </w:sdt>
  <w:p w14:paraId="50140293" w14:textId="77777777" w:rsidR="006B4BB5" w:rsidRPr="001435B8" w:rsidRDefault="006B4BB5" w:rsidP="001435B8">
    <w:pPr>
      <w:pStyle w:val="Stopka"/>
      <w:tabs>
        <w:tab w:val="clear" w:pos="4536"/>
        <w:tab w:val="center" w:pos="4820"/>
        <w:tab w:val="left" w:pos="5103"/>
      </w:tabs>
      <w:ind w:left="70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584E1" w14:textId="77777777" w:rsidR="006B4BB5" w:rsidRDefault="006B4BB5" w:rsidP="006F2AA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E8AF" w14:textId="77777777" w:rsidR="00235095" w:rsidRDefault="00235095" w:rsidP="00C82FD8">
      <w:pPr>
        <w:spacing w:after="0" w:line="240" w:lineRule="auto"/>
      </w:pPr>
      <w:r>
        <w:separator/>
      </w:r>
    </w:p>
    <w:p w14:paraId="27E25053" w14:textId="77777777" w:rsidR="00235095" w:rsidRDefault="00235095"/>
    <w:p w14:paraId="30305652" w14:textId="77777777" w:rsidR="00235095" w:rsidRDefault="00235095" w:rsidP="000148DB"/>
    <w:p w14:paraId="496C5D48" w14:textId="77777777" w:rsidR="00235095" w:rsidRDefault="00235095" w:rsidP="000148DB"/>
  </w:footnote>
  <w:footnote w:type="continuationSeparator" w:id="0">
    <w:p w14:paraId="002C13A1" w14:textId="77777777" w:rsidR="00235095" w:rsidRDefault="00235095" w:rsidP="00C82FD8">
      <w:pPr>
        <w:spacing w:after="0" w:line="240" w:lineRule="auto"/>
      </w:pPr>
      <w:r>
        <w:continuationSeparator/>
      </w:r>
    </w:p>
    <w:p w14:paraId="35F9BFFC" w14:textId="77777777" w:rsidR="00235095" w:rsidRDefault="00235095"/>
    <w:p w14:paraId="4946FEBD" w14:textId="77777777" w:rsidR="00235095" w:rsidRDefault="00235095" w:rsidP="000148DB"/>
    <w:p w14:paraId="43A778DE" w14:textId="77777777" w:rsidR="00235095" w:rsidRDefault="00235095" w:rsidP="000148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D675" w14:textId="77777777" w:rsidR="006B4BB5" w:rsidRDefault="00235095">
    <w:pPr>
      <w:pStyle w:val="Nagwek"/>
    </w:pPr>
    <w:r>
      <w:rPr>
        <w:noProof/>
        <w:lang w:eastAsia="pl-PL"/>
      </w:rPr>
      <w:pict w14:anchorId="2E561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12922" o:spid="_x0000_s2055" type="#_x0000_t75" style="position:absolute;margin-left:0;margin-top:0;width:510.25pt;height:492.3pt;z-index:-251656704;mso-position-horizontal:center;mso-position-horizontal-relative:margin;mso-position-vertical:center;mso-position-vertical-relative:margin" o:allowincell="f">
          <v:imagedata r:id="rId1" o:title="kolor_10x3" gain="19661f" blacklevel="22938f"/>
          <w10:wrap anchorx="margin" anchory="margin"/>
        </v:shape>
      </w:pict>
    </w:r>
  </w:p>
  <w:p w14:paraId="365C38B2" w14:textId="77777777" w:rsidR="006B4BB5" w:rsidRDefault="006B4BB5"/>
  <w:p w14:paraId="0AF7D79D" w14:textId="77777777" w:rsidR="006B4BB5" w:rsidRDefault="006B4BB5" w:rsidP="000148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6F38" w14:textId="77777777" w:rsidR="006B4BB5" w:rsidRDefault="00235095">
    <w:pPr>
      <w:pStyle w:val="Nagwek"/>
    </w:pPr>
    <w:r>
      <w:rPr>
        <w:noProof/>
        <w:lang w:eastAsia="pl-PL"/>
      </w:rPr>
      <w:pict w14:anchorId="37ABE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12923" o:spid="_x0000_s2056" type="#_x0000_t75" style="position:absolute;margin-left:0;margin-top:0;width:510.25pt;height:492.3pt;z-index:-251655680;mso-position-horizontal:center;mso-position-horizontal-relative:margin;mso-position-vertical:center;mso-position-vertical-relative:margin" o:allowincell="f">
          <v:imagedata r:id="rId1" o:title="kolor_10x3" gain="19661f" blacklevel="22938f"/>
          <w10:wrap anchorx="margin" anchory="margin"/>
        </v:shape>
      </w:pict>
    </w:r>
  </w:p>
  <w:p w14:paraId="73BF8976" w14:textId="77777777" w:rsidR="006B4BB5" w:rsidRDefault="006B4BB5" w:rsidP="000148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0BE6" w14:textId="77777777" w:rsidR="006B4BB5" w:rsidRDefault="006B4BB5">
    <w:pPr>
      <w:pStyle w:val="Nagwek"/>
    </w:pPr>
    <w:r>
      <w:rPr>
        <w:rFonts w:ascii="Roboto" w:eastAsia="Times New Roman" w:hAnsi="Roboto" w:cs="Calibri"/>
        <w:noProof/>
        <w:color w:val="7F7F7F"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 wp14:anchorId="326A37A9" wp14:editId="2FE61C3F">
          <wp:simplePos x="0" y="0"/>
          <wp:positionH relativeFrom="column">
            <wp:posOffset>-528510</wp:posOffset>
          </wp:positionH>
          <wp:positionV relativeFrom="paragraph">
            <wp:posOffset>-270510</wp:posOffset>
          </wp:positionV>
          <wp:extent cx="7597280" cy="10746477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zór okładk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80" cy="10746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0.25pt;height:60.75pt;visibility:visible;mso-wrap-style:square" o:bullet="t">
        <v:imagedata r:id="rId1" o:title="Logo_ITIL_"/>
      </v:shape>
    </w:pict>
  </w:numPicBullet>
  <w:abstractNum w:abstractNumId="0" w15:restartNumberingAfterBreak="0">
    <w:nsid w:val="036D1F72"/>
    <w:multiLevelType w:val="hybridMultilevel"/>
    <w:tmpl w:val="97CE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2334"/>
    <w:multiLevelType w:val="hybridMultilevel"/>
    <w:tmpl w:val="6CF6B3A2"/>
    <w:lvl w:ilvl="0" w:tplc="5E900E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08B0"/>
    <w:multiLevelType w:val="multilevel"/>
    <w:tmpl w:val="CE5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A26F0"/>
    <w:multiLevelType w:val="hybridMultilevel"/>
    <w:tmpl w:val="E9307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2F5"/>
    <w:multiLevelType w:val="hybridMultilevel"/>
    <w:tmpl w:val="A000A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84FB6"/>
    <w:multiLevelType w:val="multilevel"/>
    <w:tmpl w:val="659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9516F9"/>
    <w:multiLevelType w:val="hybridMultilevel"/>
    <w:tmpl w:val="28EE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00EDB"/>
    <w:multiLevelType w:val="multilevel"/>
    <w:tmpl w:val="4C6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D0FCC"/>
    <w:multiLevelType w:val="hybridMultilevel"/>
    <w:tmpl w:val="7638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2ED9"/>
    <w:multiLevelType w:val="multilevel"/>
    <w:tmpl w:val="0C9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4325B"/>
    <w:multiLevelType w:val="hybridMultilevel"/>
    <w:tmpl w:val="150CF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705E"/>
    <w:multiLevelType w:val="hybridMultilevel"/>
    <w:tmpl w:val="3872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B4BD5"/>
    <w:multiLevelType w:val="hybridMultilevel"/>
    <w:tmpl w:val="FBC4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279AF"/>
    <w:multiLevelType w:val="hybridMultilevel"/>
    <w:tmpl w:val="D29E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06EFD"/>
    <w:multiLevelType w:val="hybridMultilevel"/>
    <w:tmpl w:val="A938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17A53"/>
    <w:multiLevelType w:val="hybridMultilevel"/>
    <w:tmpl w:val="23E6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24E0A"/>
    <w:multiLevelType w:val="hybridMultilevel"/>
    <w:tmpl w:val="2216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6554"/>
    <w:multiLevelType w:val="hybridMultilevel"/>
    <w:tmpl w:val="2FD4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ABB7E">
      <w:start w:val="1"/>
      <w:numFmt w:val="bullet"/>
      <w:pStyle w:val="Styltre-westernDolewej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2A04"/>
    <w:multiLevelType w:val="hybridMultilevel"/>
    <w:tmpl w:val="4A1C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02F28"/>
    <w:multiLevelType w:val="hybridMultilevel"/>
    <w:tmpl w:val="A1B65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B29D5"/>
    <w:multiLevelType w:val="hybridMultilevel"/>
    <w:tmpl w:val="2928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F03EF"/>
    <w:multiLevelType w:val="multilevel"/>
    <w:tmpl w:val="B6F6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01C83"/>
    <w:multiLevelType w:val="hybridMultilevel"/>
    <w:tmpl w:val="15940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C3B0E"/>
    <w:multiLevelType w:val="multilevel"/>
    <w:tmpl w:val="7D84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743E4"/>
    <w:multiLevelType w:val="hybridMultilevel"/>
    <w:tmpl w:val="9974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5FAE"/>
    <w:multiLevelType w:val="multilevel"/>
    <w:tmpl w:val="A2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B8523B"/>
    <w:multiLevelType w:val="hybridMultilevel"/>
    <w:tmpl w:val="EA06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4528D"/>
    <w:multiLevelType w:val="hybridMultilevel"/>
    <w:tmpl w:val="D812A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30317"/>
    <w:multiLevelType w:val="multilevel"/>
    <w:tmpl w:val="65B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6500"/>
    <w:multiLevelType w:val="hybridMultilevel"/>
    <w:tmpl w:val="DE66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53917"/>
    <w:multiLevelType w:val="hybridMultilevel"/>
    <w:tmpl w:val="936AB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784C"/>
    <w:multiLevelType w:val="hybridMultilevel"/>
    <w:tmpl w:val="91B4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169D3"/>
    <w:multiLevelType w:val="hybridMultilevel"/>
    <w:tmpl w:val="3C0A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52E47"/>
    <w:multiLevelType w:val="multilevel"/>
    <w:tmpl w:val="1742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830BD"/>
    <w:multiLevelType w:val="multilevel"/>
    <w:tmpl w:val="F56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D368E"/>
    <w:multiLevelType w:val="hybridMultilevel"/>
    <w:tmpl w:val="5DBC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55543"/>
    <w:multiLevelType w:val="hybridMultilevel"/>
    <w:tmpl w:val="6E2C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411F7"/>
    <w:multiLevelType w:val="multilevel"/>
    <w:tmpl w:val="CD00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934D7"/>
    <w:multiLevelType w:val="hybridMultilevel"/>
    <w:tmpl w:val="D23C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60415"/>
    <w:multiLevelType w:val="hybridMultilevel"/>
    <w:tmpl w:val="811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B08BB"/>
    <w:multiLevelType w:val="multilevel"/>
    <w:tmpl w:val="4DB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EE4026"/>
    <w:multiLevelType w:val="multilevel"/>
    <w:tmpl w:val="809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1B0EE0"/>
    <w:multiLevelType w:val="hybridMultilevel"/>
    <w:tmpl w:val="C262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72D96"/>
    <w:multiLevelType w:val="hybridMultilevel"/>
    <w:tmpl w:val="9102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74D14"/>
    <w:multiLevelType w:val="hybridMultilevel"/>
    <w:tmpl w:val="7792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17B1D"/>
    <w:multiLevelType w:val="multilevel"/>
    <w:tmpl w:val="C0FA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2D0925"/>
    <w:multiLevelType w:val="multilevel"/>
    <w:tmpl w:val="FA5E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9F57BE"/>
    <w:multiLevelType w:val="multilevel"/>
    <w:tmpl w:val="9434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31"/>
  </w:num>
  <w:num w:numId="4">
    <w:abstractNumId w:val="27"/>
  </w:num>
  <w:num w:numId="5">
    <w:abstractNumId w:val="47"/>
  </w:num>
  <w:num w:numId="6">
    <w:abstractNumId w:val="33"/>
  </w:num>
  <w:num w:numId="7">
    <w:abstractNumId w:val="28"/>
  </w:num>
  <w:num w:numId="8">
    <w:abstractNumId w:val="21"/>
  </w:num>
  <w:num w:numId="9">
    <w:abstractNumId w:val="7"/>
  </w:num>
  <w:num w:numId="10">
    <w:abstractNumId w:val="15"/>
  </w:num>
  <w:num w:numId="11">
    <w:abstractNumId w:val="26"/>
  </w:num>
  <w:num w:numId="12">
    <w:abstractNumId w:val="24"/>
  </w:num>
  <w:num w:numId="13">
    <w:abstractNumId w:val="38"/>
  </w:num>
  <w:num w:numId="14">
    <w:abstractNumId w:val="22"/>
  </w:num>
  <w:num w:numId="15">
    <w:abstractNumId w:val="25"/>
  </w:num>
  <w:num w:numId="16">
    <w:abstractNumId w:val="14"/>
  </w:num>
  <w:num w:numId="17">
    <w:abstractNumId w:val="29"/>
  </w:num>
  <w:num w:numId="18">
    <w:abstractNumId w:val="13"/>
  </w:num>
  <w:num w:numId="19">
    <w:abstractNumId w:val="17"/>
  </w:num>
  <w:num w:numId="20">
    <w:abstractNumId w:val="32"/>
  </w:num>
  <w:num w:numId="21">
    <w:abstractNumId w:val="35"/>
  </w:num>
  <w:num w:numId="22">
    <w:abstractNumId w:val="8"/>
  </w:num>
  <w:num w:numId="23">
    <w:abstractNumId w:val="3"/>
  </w:num>
  <w:num w:numId="24">
    <w:abstractNumId w:val="4"/>
  </w:num>
  <w:num w:numId="25">
    <w:abstractNumId w:val="42"/>
  </w:num>
  <w:num w:numId="26">
    <w:abstractNumId w:val="17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30"/>
  </w:num>
  <w:num w:numId="33">
    <w:abstractNumId w:val="6"/>
  </w:num>
  <w:num w:numId="34">
    <w:abstractNumId w:val="5"/>
  </w:num>
  <w:num w:numId="35">
    <w:abstractNumId w:val="9"/>
  </w:num>
  <w:num w:numId="36">
    <w:abstractNumId w:val="10"/>
  </w:num>
  <w:num w:numId="37">
    <w:abstractNumId w:val="39"/>
  </w:num>
  <w:num w:numId="38">
    <w:abstractNumId w:val="36"/>
  </w:num>
  <w:num w:numId="39">
    <w:abstractNumId w:val="44"/>
  </w:num>
  <w:num w:numId="40">
    <w:abstractNumId w:val="11"/>
  </w:num>
  <w:num w:numId="41">
    <w:abstractNumId w:val="19"/>
  </w:num>
  <w:num w:numId="42">
    <w:abstractNumId w:val="16"/>
  </w:num>
  <w:num w:numId="43">
    <w:abstractNumId w:val="37"/>
  </w:num>
  <w:num w:numId="44">
    <w:abstractNumId w:val="34"/>
  </w:num>
  <w:num w:numId="45">
    <w:abstractNumId w:val="23"/>
  </w:num>
  <w:num w:numId="46">
    <w:abstractNumId w:val="40"/>
  </w:num>
  <w:num w:numId="47">
    <w:abstractNumId w:val="45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D8"/>
    <w:rsid w:val="0000079A"/>
    <w:rsid w:val="000014A1"/>
    <w:rsid w:val="00004304"/>
    <w:rsid w:val="0000508B"/>
    <w:rsid w:val="00005F95"/>
    <w:rsid w:val="000062F1"/>
    <w:rsid w:val="0000760E"/>
    <w:rsid w:val="00007BB6"/>
    <w:rsid w:val="00010492"/>
    <w:rsid w:val="0001081B"/>
    <w:rsid w:val="00014484"/>
    <w:rsid w:val="000148DB"/>
    <w:rsid w:val="00014B53"/>
    <w:rsid w:val="00015240"/>
    <w:rsid w:val="00016CFC"/>
    <w:rsid w:val="000203AB"/>
    <w:rsid w:val="0002048C"/>
    <w:rsid w:val="00020DC9"/>
    <w:rsid w:val="00021662"/>
    <w:rsid w:val="00021DEB"/>
    <w:rsid w:val="000230E7"/>
    <w:rsid w:val="00023D29"/>
    <w:rsid w:val="00023EDF"/>
    <w:rsid w:val="0002573A"/>
    <w:rsid w:val="000271C4"/>
    <w:rsid w:val="00027A93"/>
    <w:rsid w:val="00034ACE"/>
    <w:rsid w:val="00035B46"/>
    <w:rsid w:val="000360D6"/>
    <w:rsid w:val="00037E0A"/>
    <w:rsid w:val="00037F61"/>
    <w:rsid w:val="00041FA8"/>
    <w:rsid w:val="000421F8"/>
    <w:rsid w:val="0004503D"/>
    <w:rsid w:val="0004619B"/>
    <w:rsid w:val="00046574"/>
    <w:rsid w:val="00050FE9"/>
    <w:rsid w:val="00052208"/>
    <w:rsid w:val="00053E3C"/>
    <w:rsid w:val="000541A0"/>
    <w:rsid w:val="00055C44"/>
    <w:rsid w:val="00057067"/>
    <w:rsid w:val="000572A3"/>
    <w:rsid w:val="0006016D"/>
    <w:rsid w:val="0006050A"/>
    <w:rsid w:val="00062D9E"/>
    <w:rsid w:val="00067CB4"/>
    <w:rsid w:val="00067FC4"/>
    <w:rsid w:val="00070533"/>
    <w:rsid w:val="00070CE7"/>
    <w:rsid w:val="0007180B"/>
    <w:rsid w:val="00075B25"/>
    <w:rsid w:val="000760FC"/>
    <w:rsid w:val="00077137"/>
    <w:rsid w:val="00077BA5"/>
    <w:rsid w:val="00080D0F"/>
    <w:rsid w:val="00081DB7"/>
    <w:rsid w:val="00084400"/>
    <w:rsid w:val="00084D57"/>
    <w:rsid w:val="00085F00"/>
    <w:rsid w:val="00086853"/>
    <w:rsid w:val="0008785E"/>
    <w:rsid w:val="00087B29"/>
    <w:rsid w:val="00096FF8"/>
    <w:rsid w:val="000A3684"/>
    <w:rsid w:val="000A3B04"/>
    <w:rsid w:val="000A4017"/>
    <w:rsid w:val="000A5E44"/>
    <w:rsid w:val="000A788B"/>
    <w:rsid w:val="000A7E42"/>
    <w:rsid w:val="000B0513"/>
    <w:rsid w:val="000B1541"/>
    <w:rsid w:val="000B2EEB"/>
    <w:rsid w:val="000B3850"/>
    <w:rsid w:val="000B51FA"/>
    <w:rsid w:val="000B72E6"/>
    <w:rsid w:val="000B7DF7"/>
    <w:rsid w:val="000C179B"/>
    <w:rsid w:val="000C1F5A"/>
    <w:rsid w:val="000C2208"/>
    <w:rsid w:val="000C26CA"/>
    <w:rsid w:val="000C505C"/>
    <w:rsid w:val="000C583E"/>
    <w:rsid w:val="000C5A2F"/>
    <w:rsid w:val="000C5E31"/>
    <w:rsid w:val="000C762F"/>
    <w:rsid w:val="000D2218"/>
    <w:rsid w:val="000D459B"/>
    <w:rsid w:val="000D4E89"/>
    <w:rsid w:val="000D4E8F"/>
    <w:rsid w:val="000D65A9"/>
    <w:rsid w:val="000D6D0D"/>
    <w:rsid w:val="000E0A67"/>
    <w:rsid w:val="000E1463"/>
    <w:rsid w:val="000E46D1"/>
    <w:rsid w:val="000E60C5"/>
    <w:rsid w:val="000E6EE1"/>
    <w:rsid w:val="000E74B8"/>
    <w:rsid w:val="000F0B1A"/>
    <w:rsid w:val="000F350F"/>
    <w:rsid w:val="000F76AF"/>
    <w:rsid w:val="00100E6A"/>
    <w:rsid w:val="00105C8A"/>
    <w:rsid w:val="00105F42"/>
    <w:rsid w:val="00106320"/>
    <w:rsid w:val="0010669C"/>
    <w:rsid w:val="001104AB"/>
    <w:rsid w:val="00110763"/>
    <w:rsid w:val="0011200D"/>
    <w:rsid w:val="0011250C"/>
    <w:rsid w:val="0011496B"/>
    <w:rsid w:val="00114E41"/>
    <w:rsid w:val="00115E81"/>
    <w:rsid w:val="00117C1C"/>
    <w:rsid w:val="0012009C"/>
    <w:rsid w:val="0012117D"/>
    <w:rsid w:val="00122083"/>
    <w:rsid w:val="00124115"/>
    <w:rsid w:val="001243F6"/>
    <w:rsid w:val="00124C79"/>
    <w:rsid w:val="001303FD"/>
    <w:rsid w:val="0013081B"/>
    <w:rsid w:val="0013311A"/>
    <w:rsid w:val="00136772"/>
    <w:rsid w:val="00140D8D"/>
    <w:rsid w:val="00142B54"/>
    <w:rsid w:val="00142C8D"/>
    <w:rsid w:val="001435B8"/>
    <w:rsid w:val="00143BD8"/>
    <w:rsid w:val="0014482E"/>
    <w:rsid w:val="001463F3"/>
    <w:rsid w:val="001467B5"/>
    <w:rsid w:val="00151ADF"/>
    <w:rsid w:val="00153FCE"/>
    <w:rsid w:val="00155242"/>
    <w:rsid w:val="0016068B"/>
    <w:rsid w:val="001610C6"/>
    <w:rsid w:val="0016165A"/>
    <w:rsid w:val="001618F9"/>
    <w:rsid w:val="00162C25"/>
    <w:rsid w:val="001669B5"/>
    <w:rsid w:val="00166D39"/>
    <w:rsid w:val="00167A74"/>
    <w:rsid w:val="001709A4"/>
    <w:rsid w:val="00170B27"/>
    <w:rsid w:val="00170BF4"/>
    <w:rsid w:val="0017217A"/>
    <w:rsid w:val="001728A9"/>
    <w:rsid w:val="00172C2C"/>
    <w:rsid w:val="00174006"/>
    <w:rsid w:val="00180D49"/>
    <w:rsid w:val="00180E4D"/>
    <w:rsid w:val="00181118"/>
    <w:rsid w:val="0018277B"/>
    <w:rsid w:val="00183529"/>
    <w:rsid w:val="00183F3C"/>
    <w:rsid w:val="00190C16"/>
    <w:rsid w:val="0019280B"/>
    <w:rsid w:val="00195AE4"/>
    <w:rsid w:val="001A01C2"/>
    <w:rsid w:val="001A4168"/>
    <w:rsid w:val="001A5852"/>
    <w:rsid w:val="001A7B42"/>
    <w:rsid w:val="001B1CD2"/>
    <w:rsid w:val="001B32B6"/>
    <w:rsid w:val="001B428E"/>
    <w:rsid w:val="001B46AF"/>
    <w:rsid w:val="001B46C5"/>
    <w:rsid w:val="001B586C"/>
    <w:rsid w:val="001C0B38"/>
    <w:rsid w:val="001C12B1"/>
    <w:rsid w:val="001C194D"/>
    <w:rsid w:val="001C1AF4"/>
    <w:rsid w:val="001C24C7"/>
    <w:rsid w:val="001C41EC"/>
    <w:rsid w:val="001C5EA2"/>
    <w:rsid w:val="001C5EA6"/>
    <w:rsid w:val="001C64D4"/>
    <w:rsid w:val="001C6BA7"/>
    <w:rsid w:val="001C7563"/>
    <w:rsid w:val="001C7B58"/>
    <w:rsid w:val="001D0778"/>
    <w:rsid w:val="001D1C73"/>
    <w:rsid w:val="001D704C"/>
    <w:rsid w:val="001D78A4"/>
    <w:rsid w:val="001D7DE9"/>
    <w:rsid w:val="001E1BD8"/>
    <w:rsid w:val="001E28D8"/>
    <w:rsid w:val="001E4E6E"/>
    <w:rsid w:val="001F29D4"/>
    <w:rsid w:val="001F3041"/>
    <w:rsid w:val="001F3994"/>
    <w:rsid w:val="0020086D"/>
    <w:rsid w:val="002011F2"/>
    <w:rsid w:val="0020145E"/>
    <w:rsid w:val="002023FB"/>
    <w:rsid w:val="00205E16"/>
    <w:rsid w:val="002063B9"/>
    <w:rsid w:val="00207F70"/>
    <w:rsid w:val="00210052"/>
    <w:rsid w:val="00212968"/>
    <w:rsid w:val="0021408D"/>
    <w:rsid w:val="002161E2"/>
    <w:rsid w:val="00216900"/>
    <w:rsid w:val="002170B2"/>
    <w:rsid w:val="00221667"/>
    <w:rsid w:val="00222E64"/>
    <w:rsid w:val="00223E2E"/>
    <w:rsid w:val="00224D76"/>
    <w:rsid w:val="0023105D"/>
    <w:rsid w:val="002314B3"/>
    <w:rsid w:val="002316B4"/>
    <w:rsid w:val="0023209E"/>
    <w:rsid w:val="00232798"/>
    <w:rsid w:val="00232D48"/>
    <w:rsid w:val="00233653"/>
    <w:rsid w:val="002342BF"/>
    <w:rsid w:val="00235095"/>
    <w:rsid w:val="00236158"/>
    <w:rsid w:val="00241451"/>
    <w:rsid w:val="00241688"/>
    <w:rsid w:val="00247292"/>
    <w:rsid w:val="00247B5D"/>
    <w:rsid w:val="00251929"/>
    <w:rsid w:val="0025195A"/>
    <w:rsid w:val="00251EB1"/>
    <w:rsid w:val="00253FDF"/>
    <w:rsid w:val="00254032"/>
    <w:rsid w:val="002553DB"/>
    <w:rsid w:val="00260381"/>
    <w:rsid w:val="0026252E"/>
    <w:rsid w:val="00262F7A"/>
    <w:rsid w:val="00265D72"/>
    <w:rsid w:val="0026611E"/>
    <w:rsid w:val="00266DDD"/>
    <w:rsid w:val="0026777A"/>
    <w:rsid w:val="00270C78"/>
    <w:rsid w:val="00272536"/>
    <w:rsid w:val="00273E9D"/>
    <w:rsid w:val="00274AAE"/>
    <w:rsid w:val="00280468"/>
    <w:rsid w:val="00281FAF"/>
    <w:rsid w:val="002825B3"/>
    <w:rsid w:val="00283BD4"/>
    <w:rsid w:val="002845AD"/>
    <w:rsid w:val="00284A13"/>
    <w:rsid w:val="00284C83"/>
    <w:rsid w:val="00286AC5"/>
    <w:rsid w:val="0029229E"/>
    <w:rsid w:val="002959AF"/>
    <w:rsid w:val="00297C7C"/>
    <w:rsid w:val="002A0F2E"/>
    <w:rsid w:val="002A18D1"/>
    <w:rsid w:val="002A2647"/>
    <w:rsid w:val="002A2C73"/>
    <w:rsid w:val="002A5D42"/>
    <w:rsid w:val="002A7F6F"/>
    <w:rsid w:val="002B0CF1"/>
    <w:rsid w:val="002B1C53"/>
    <w:rsid w:val="002B2944"/>
    <w:rsid w:val="002B328B"/>
    <w:rsid w:val="002B5115"/>
    <w:rsid w:val="002B5668"/>
    <w:rsid w:val="002C2182"/>
    <w:rsid w:val="002C641E"/>
    <w:rsid w:val="002C6624"/>
    <w:rsid w:val="002C711E"/>
    <w:rsid w:val="002D00B1"/>
    <w:rsid w:val="002D2CE7"/>
    <w:rsid w:val="002D3D02"/>
    <w:rsid w:val="002D4C13"/>
    <w:rsid w:val="002D61C7"/>
    <w:rsid w:val="002E00DC"/>
    <w:rsid w:val="002E0F94"/>
    <w:rsid w:val="002E1CBB"/>
    <w:rsid w:val="002E2351"/>
    <w:rsid w:val="002E2F64"/>
    <w:rsid w:val="002E4853"/>
    <w:rsid w:val="002E7F3E"/>
    <w:rsid w:val="002F03A3"/>
    <w:rsid w:val="002F0AED"/>
    <w:rsid w:val="002F2D39"/>
    <w:rsid w:val="002F36D3"/>
    <w:rsid w:val="002F4060"/>
    <w:rsid w:val="002F4334"/>
    <w:rsid w:val="002F6C15"/>
    <w:rsid w:val="00302243"/>
    <w:rsid w:val="00303842"/>
    <w:rsid w:val="0030433F"/>
    <w:rsid w:val="00305600"/>
    <w:rsid w:val="003056CD"/>
    <w:rsid w:val="003077E5"/>
    <w:rsid w:val="003100D2"/>
    <w:rsid w:val="00311248"/>
    <w:rsid w:val="0031229F"/>
    <w:rsid w:val="00315A21"/>
    <w:rsid w:val="003166A1"/>
    <w:rsid w:val="00316A1D"/>
    <w:rsid w:val="00316B25"/>
    <w:rsid w:val="003206DA"/>
    <w:rsid w:val="003212C7"/>
    <w:rsid w:val="0032155A"/>
    <w:rsid w:val="00323B36"/>
    <w:rsid w:val="00323B88"/>
    <w:rsid w:val="00323FD2"/>
    <w:rsid w:val="003247A3"/>
    <w:rsid w:val="00325FB8"/>
    <w:rsid w:val="00327620"/>
    <w:rsid w:val="00331F6D"/>
    <w:rsid w:val="00333D18"/>
    <w:rsid w:val="00334139"/>
    <w:rsid w:val="003345D4"/>
    <w:rsid w:val="00334C7E"/>
    <w:rsid w:val="00336880"/>
    <w:rsid w:val="00336961"/>
    <w:rsid w:val="00336BA3"/>
    <w:rsid w:val="00337A75"/>
    <w:rsid w:val="003407E9"/>
    <w:rsid w:val="00340B23"/>
    <w:rsid w:val="003415BE"/>
    <w:rsid w:val="003417C8"/>
    <w:rsid w:val="00342BFF"/>
    <w:rsid w:val="003433C4"/>
    <w:rsid w:val="00343A67"/>
    <w:rsid w:val="003447B4"/>
    <w:rsid w:val="00344A3E"/>
    <w:rsid w:val="003466E1"/>
    <w:rsid w:val="00346B8B"/>
    <w:rsid w:val="00347669"/>
    <w:rsid w:val="00350C1F"/>
    <w:rsid w:val="0035112F"/>
    <w:rsid w:val="00353AFB"/>
    <w:rsid w:val="0035498A"/>
    <w:rsid w:val="00354FBA"/>
    <w:rsid w:val="00357526"/>
    <w:rsid w:val="00361357"/>
    <w:rsid w:val="00361BEF"/>
    <w:rsid w:val="00362A56"/>
    <w:rsid w:val="00366C93"/>
    <w:rsid w:val="00370262"/>
    <w:rsid w:val="00370C0D"/>
    <w:rsid w:val="003714E1"/>
    <w:rsid w:val="00371C72"/>
    <w:rsid w:val="0037372F"/>
    <w:rsid w:val="00373821"/>
    <w:rsid w:val="00373FEF"/>
    <w:rsid w:val="00376A38"/>
    <w:rsid w:val="00376E28"/>
    <w:rsid w:val="003771D0"/>
    <w:rsid w:val="003810EC"/>
    <w:rsid w:val="0038445F"/>
    <w:rsid w:val="00385788"/>
    <w:rsid w:val="003868C2"/>
    <w:rsid w:val="00386F32"/>
    <w:rsid w:val="00387878"/>
    <w:rsid w:val="00390CD6"/>
    <w:rsid w:val="00391DD5"/>
    <w:rsid w:val="00394722"/>
    <w:rsid w:val="0039473A"/>
    <w:rsid w:val="00396CAE"/>
    <w:rsid w:val="00397B79"/>
    <w:rsid w:val="003A16D7"/>
    <w:rsid w:val="003A193A"/>
    <w:rsid w:val="003A24F8"/>
    <w:rsid w:val="003A313F"/>
    <w:rsid w:val="003A3287"/>
    <w:rsid w:val="003A3754"/>
    <w:rsid w:val="003A4EDF"/>
    <w:rsid w:val="003A51BB"/>
    <w:rsid w:val="003A71F0"/>
    <w:rsid w:val="003B4984"/>
    <w:rsid w:val="003B4C15"/>
    <w:rsid w:val="003B54F1"/>
    <w:rsid w:val="003B584B"/>
    <w:rsid w:val="003C016D"/>
    <w:rsid w:val="003C0672"/>
    <w:rsid w:val="003C1FC2"/>
    <w:rsid w:val="003C290E"/>
    <w:rsid w:val="003C5E66"/>
    <w:rsid w:val="003C6121"/>
    <w:rsid w:val="003D0A22"/>
    <w:rsid w:val="003D1026"/>
    <w:rsid w:val="003D10F8"/>
    <w:rsid w:val="003D1171"/>
    <w:rsid w:val="003D1E8D"/>
    <w:rsid w:val="003D212F"/>
    <w:rsid w:val="003D3C11"/>
    <w:rsid w:val="003D4469"/>
    <w:rsid w:val="003D45CC"/>
    <w:rsid w:val="003D4C62"/>
    <w:rsid w:val="003D68FF"/>
    <w:rsid w:val="003D73A8"/>
    <w:rsid w:val="003D7A58"/>
    <w:rsid w:val="003E2888"/>
    <w:rsid w:val="003E3908"/>
    <w:rsid w:val="003E3A79"/>
    <w:rsid w:val="003E42BF"/>
    <w:rsid w:val="003E4CB4"/>
    <w:rsid w:val="003E7336"/>
    <w:rsid w:val="003F18B2"/>
    <w:rsid w:val="003F6325"/>
    <w:rsid w:val="004014BB"/>
    <w:rsid w:val="00402071"/>
    <w:rsid w:val="00402892"/>
    <w:rsid w:val="0040361C"/>
    <w:rsid w:val="00405176"/>
    <w:rsid w:val="004072D5"/>
    <w:rsid w:val="0041505E"/>
    <w:rsid w:val="0041563E"/>
    <w:rsid w:val="00416992"/>
    <w:rsid w:val="00420978"/>
    <w:rsid w:val="00420A2B"/>
    <w:rsid w:val="00421A4C"/>
    <w:rsid w:val="00423BAC"/>
    <w:rsid w:val="004266BD"/>
    <w:rsid w:val="004266F7"/>
    <w:rsid w:val="0042774B"/>
    <w:rsid w:val="00427BEB"/>
    <w:rsid w:val="00430945"/>
    <w:rsid w:val="00430A97"/>
    <w:rsid w:val="00431889"/>
    <w:rsid w:val="00431E4A"/>
    <w:rsid w:val="00434DAA"/>
    <w:rsid w:val="00435292"/>
    <w:rsid w:val="00435553"/>
    <w:rsid w:val="00436B36"/>
    <w:rsid w:val="00437D39"/>
    <w:rsid w:val="00442836"/>
    <w:rsid w:val="0044305C"/>
    <w:rsid w:val="00443F75"/>
    <w:rsid w:val="004447B6"/>
    <w:rsid w:val="00447C29"/>
    <w:rsid w:val="00447DAB"/>
    <w:rsid w:val="0045053E"/>
    <w:rsid w:val="0045205B"/>
    <w:rsid w:val="00454843"/>
    <w:rsid w:val="00457A14"/>
    <w:rsid w:val="00460DF2"/>
    <w:rsid w:val="00460FB2"/>
    <w:rsid w:val="00461C24"/>
    <w:rsid w:val="00462B26"/>
    <w:rsid w:val="00466144"/>
    <w:rsid w:val="004714BD"/>
    <w:rsid w:val="00471DC9"/>
    <w:rsid w:val="004737D7"/>
    <w:rsid w:val="00474126"/>
    <w:rsid w:val="004743FA"/>
    <w:rsid w:val="00480081"/>
    <w:rsid w:val="004801F3"/>
    <w:rsid w:val="00480F56"/>
    <w:rsid w:val="00482130"/>
    <w:rsid w:val="00482368"/>
    <w:rsid w:val="00485266"/>
    <w:rsid w:val="004858ED"/>
    <w:rsid w:val="004859A7"/>
    <w:rsid w:val="0049029F"/>
    <w:rsid w:val="00490E39"/>
    <w:rsid w:val="004925A0"/>
    <w:rsid w:val="004944FD"/>
    <w:rsid w:val="0049532A"/>
    <w:rsid w:val="004A18E4"/>
    <w:rsid w:val="004A19E4"/>
    <w:rsid w:val="004A358D"/>
    <w:rsid w:val="004A3821"/>
    <w:rsid w:val="004A696F"/>
    <w:rsid w:val="004A6F82"/>
    <w:rsid w:val="004B1EE4"/>
    <w:rsid w:val="004B4674"/>
    <w:rsid w:val="004B796F"/>
    <w:rsid w:val="004B7E4E"/>
    <w:rsid w:val="004C22CE"/>
    <w:rsid w:val="004C304E"/>
    <w:rsid w:val="004C312A"/>
    <w:rsid w:val="004C4D97"/>
    <w:rsid w:val="004C50E7"/>
    <w:rsid w:val="004C55CD"/>
    <w:rsid w:val="004C79DF"/>
    <w:rsid w:val="004D0553"/>
    <w:rsid w:val="004D52BE"/>
    <w:rsid w:val="004D5B1E"/>
    <w:rsid w:val="004D600F"/>
    <w:rsid w:val="004D7702"/>
    <w:rsid w:val="004D7F7C"/>
    <w:rsid w:val="004E3424"/>
    <w:rsid w:val="004E3728"/>
    <w:rsid w:val="004E3CC8"/>
    <w:rsid w:val="004E3ED0"/>
    <w:rsid w:val="004E59DC"/>
    <w:rsid w:val="004E5BBA"/>
    <w:rsid w:val="004E66F5"/>
    <w:rsid w:val="004E6723"/>
    <w:rsid w:val="004F0D62"/>
    <w:rsid w:val="004F18D1"/>
    <w:rsid w:val="004F1BD4"/>
    <w:rsid w:val="004F1FCE"/>
    <w:rsid w:val="004F203F"/>
    <w:rsid w:val="004F2A59"/>
    <w:rsid w:val="004F5302"/>
    <w:rsid w:val="004F596D"/>
    <w:rsid w:val="0050136D"/>
    <w:rsid w:val="005031CD"/>
    <w:rsid w:val="00503B6A"/>
    <w:rsid w:val="005065D4"/>
    <w:rsid w:val="0050699A"/>
    <w:rsid w:val="00506CF2"/>
    <w:rsid w:val="00507919"/>
    <w:rsid w:val="00507FA5"/>
    <w:rsid w:val="00511819"/>
    <w:rsid w:val="005139B3"/>
    <w:rsid w:val="00514EAB"/>
    <w:rsid w:val="005168EB"/>
    <w:rsid w:val="00516954"/>
    <w:rsid w:val="00520016"/>
    <w:rsid w:val="00520B9A"/>
    <w:rsid w:val="00521EC0"/>
    <w:rsid w:val="00524D86"/>
    <w:rsid w:val="00525472"/>
    <w:rsid w:val="00526826"/>
    <w:rsid w:val="00527B66"/>
    <w:rsid w:val="00527C66"/>
    <w:rsid w:val="005315E9"/>
    <w:rsid w:val="00531BBD"/>
    <w:rsid w:val="005346FD"/>
    <w:rsid w:val="00540A97"/>
    <w:rsid w:val="00541092"/>
    <w:rsid w:val="005413C2"/>
    <w:rsid w:val="005416E4"/>
    <w:rsid w:val="005436BD"/>
    <w:rsid w:val="00544154"/>
    <w:rsid w:val="005448A3"/>
    <w:rsid w:val="00545076"/>
    <w:rsid w:val="005457DD"/>
    <w:rsid w:val="005516A2"/>
    <w:rsid w:val="00552844"/>
    <w:rsid w:val="00553261"/>
    <w:rsid w:val="005541E8"/>
    <w:rsid w:val="00555401"/>
    <w:rsid w:val="005570E8"/>
    <w:rsid w:val="00557A15"/>
    <w:rsid w:val="00564521"/>
    <w:rsid w:val="0056666D"/>
    <w:rsid w:val="00567861"/>
    <w:rsid w:val="005700B1"/>
    <w:rsid w:val="0057065B"/>
    <w:rsid w:val="00572387"/>
    <w:rsid w:val="00572BB6"/>
    <w:rsid w:val="005734B9"/>
    <w:rsid w:val="00573754"/>
    <w:rsid w:val="00573C49"/>
    <w:rsid w:val="00574361"/>
    <w:rsid w:val="00575854"/>
    <w:rsid w:val="00576242"/>
    <w:rsid w:val="005767C8"/>
    <w:rsid w:val="005775F8"/>
    <w:rsid w:val="005807C1"/>
    <w:rsid w:val="00580E2B"/>
    <w:rsid w:val="00581504"/>
    <w:rsid w:val="00581F90"/>
    <w:rsid w:val="00583FB3"/>
    <w:rsid w:val="00586C1C"/>
    <w:rsid w:val="00587384"/>
    <w:rsid w:val="00587665"/>
    <w:rsid w:val="00587827"/>
    <w:rsid w:val="00587A90"/>
    <w:rsid w:val="00591981"/>
    <w:rsid w:val="00594C32"/>
    <w:rsid w:val="005976F2"/>
    <w:rsid w:val="005A3312"/>
    <w:rsid w:val="005B12D3"/>
    <w:rsid w:val="005B19FC"/>
    <w:rsid w:val="005B2E62"/>
    <w:rsid w:val="005B4599"/>
    <w:rsid w:val="005B4BAB"/>
    <w:rsid w:val="005B5814"/>
    <w:rsid w:val="005C14CD"/>
    <w:rsid w:val="005C4A1F"/>
    <w:rsid w:val="005C6421"/>
    <w:rsid w:val="005D0508"/>
    <w:rsid w:val="005D27A4"/>
    <w:rsid w:val="005D46A4"/>
    <w:rsid w:val="005D5717"/>
    <w:rsid w:val="005E161D"/>
    <w:rsid w:val="005E18E4"/>
    <w:rsid w:val="005E1FC4"/>
    <w:rsid w:val="005E2F51"/>
    <w:rsid w:val="005E48DD"/>
    <w:rsid w:val="005E52E6"/>
    <w:rsid w:val="005E6E8F"/>
    <w:rsid w:val="005F04FA"/>
    <w:rsid w:val="005F28F5"/>
    <w:rsid w:val="005F2D2D"/>
    <w:rsid w:val="005F761D"/>
    <w:rsid w:val="00600843"/>
    <w:rsid w:val="00601692"/>
    <w:rsid w:val="006045F6"/>
    <w:rsid w:val="006078B9"/>
    <w:rsid w:val="00611168"/>
    <w:rsid w:val="00611542"/>
    <w:rsid w:val="00612328"/>
    <w:rsid w:val="00613A1D"/>
    <w:rsid w:val="00614CDD"/>
    <w:rsid w:val="006158A6"/>
    <w:rsid w:val="00616417"/>
    <w:rsid w:val="00616494"/>
    <w:rsid w:val="00621157"/>
    <w:rsid w:val="0062245D"/>
    <w:rsid w:val="0062250D"/>
    <w:rsid w:val="00624A82"/>
    <w:rsid w:val="00626254"/>
    <w:rsid w:val="00626CB3"/>
    <w:rsid w:val="006271CA"/>
    <w:rsid w:val="0063025B"/>
    <w:rsid w:val="006308DF"/>
    <w:rsid w:val="00630A43"/>
    <w:rsid w:val="00633FC3"/>
    <w:rsid w:val="00636B92"/>
    <w:rsid w:val="00641864"/>
    <w:rsid w:val="006439FB"/>
    <w:rsid w:val="00644115"/>
    <w:rsid w:val="006441FC"/>
    <w:rsid w:val="00645EFE"/>
    <w:rsid w:val="006466C1"/>
    <w:rsid w:val="00646EF4"/>
    <w:rsid w:val="00647437"/>
    <w:rsid w:val="0065289E"/>
    <w:rsid w:val="00652B7B"/>
    <w:rsid w:val="006538D5"/>
    <w:rsid w:val="00654ABE"/>
    <w:rsid w:val="00654F42"/>
    <w:rsid w:val="006565D2"/>
    <w:rsid w:val="00656F04"/>
    <w:rsid w:val="006570CD"/>
    <w:rsid w:val="006571A4"/>
    <w:rsid w:val="006614C0"/>
    <w:rsid w:val="00663FA7"/>
    <w:rsid w:val="00664709"/>
    <w:rsid w:val="00665D3D"/>
    <w:rsid w:val="00667169"/>
    <w:rsid w:val="0067052B"/>
    <w:rsid w:val="0067269E"/>
    <w:rsid w:val="00673BB0"/>
    <w:rsid w:val="00674A74"/>
    <w:rsid w:val="00675323"/>
    <w:rsid w:val="00677ED7"/>
    <w:rsid w:val="006808BC"/>
    <w:rsid w:val="00680C06"/>
    <w:rsid w:val="00682DFE"/>
    <w:rsid w:val="0068535B"/>
    <w:rsid w:val="00686BEF"/>
    <w:rsid w:val="00687D16"/>
    <w:rsid w:val="00690FA6"/>
    <w:rsid w:val="00692065"/>
    <w:rsid w:val="006934A8"/>
    <w:rsid w:val="006954F4"/>
    <w:rsid w:val="00695899"/>
    <w:rsid w:val="006970BF"/>
    <w:rsid w:val="006A104F"/>
    <w:rsid w:val="006A2F67"/>
    <w:rsid w:val="006A7B64"/>
    <w:rsid w:val="006B02E9"/>
    <w:rsid w:val="006B4BB5"/>
    <w:rsid w:val="006B4EA8"/>
    <w:rsid w:val="006B5CF1"/>
    <w:rsid w:val="006C14BE"/>
    <w:rsid w:val="006C1701"/>
    <w:rsid w:val="006C22B8"/>
    <w:rsid w:val="006C464D"/>
    <w:rsid w:val="006C5F72"/>
    <w:rsid w:val="006C6D2A"/>
    <w:rsid w:val="006C7299"/>
    <w:rsid w:val="006C7885"/>
    <w:rsid w:val="006C7ED6"/>
    <w:rsid w:val="006D3395"/>
    <w:rsid w:val="006D48B7"/>
    <w:rsid w:val="006E1196"/>
    <w:rsid w:val="006E4CA1"/>
    <w:rsid w:val="006E5EDC"/>
    <w:rsid w:val="006E6CFF"/>
    <w:rsid w:val="006F0E77"/>
    <w:rsid w:val="006F11AA"/>
    <w:rsid w:val="006F2AA1"/>
    <w:rsid w:val="006F2ECC"/>
    <w:rsid w:val="006F2F4B"/>
    <w:rsid w:val="006F42D0"/>
    <w:rsid w:val="006F59A1"/>
    <w:rsid w:val="006F6A4B"/>
    <w:rsid w:val="00705443"/>
    <w:rsid w:val="00706FB6"/>
    <w:rsid w:val="00710B54"/>
    <w:rsid w:val="00711074"/>
    <w:rsid w:val="007171A1"/>
    <w:rsid w:val="00717909"/>
    <w:rsid w:val="00717D98"/>
    <w:rsid w:val="0072046D"/>
    <w:rsid w:val="0072309D"/>
    <w:rsid w:val="00724302"/>
    <w:rsid w:val="0072475E"/>
    <w:rsid w:val="00725C7C"/>
    <w:rsid w:val="00726E63"/>
    <w:rsid w:val="00731459"/>
    <w:rsid w:val="00732945"/>
    <w:rsid w:val="00733896"/>
    <w:rsid w:val="0073579A"/>
    <w:rsid w:val="00736AEB"/>
    <w:rsid w:val="00736BBB"/>
    <w:rsid w:val="00737BD1"/>
    <w:rsid w:val="007405ED"/>
    <w:rsid w:val="00742F7F"/>
    <w:rsid w:val="0074329D"/>
    <w:rsid w:val="007461CB"/>
    <w:rsid w:val="00750858"/>
    <w:rsid w:val="0075219E"/>
    <w:rsid w:val="00752506"/>
    <w:rsid w:val="00757791"/>
    <w:rsid w:val="00760432"/>
    <w:rsid w:val="0076579C"/>
    <w:rsid w:val="0076772C"/>
    <w:rsid w:val="00770602"/>
    <w:rsid w:val="007706D9"/>
    <w:rsid w:val="007709CF"/>
    <w:rsid w:val="007714D2"/>
    <w:rsid w:val="00771512"/>
    <w:rsid w:val="00771BB3"/>
    <w:rsid w:val="00772D51"/>
    <w:rsid w:val="007746A9"/>
    <w:rsid w:val="00775FD4"/>
    <w:rsid w:val="00776820"/>
    <w:rsid w:val="00776C89"/>
    <w:rsid w:val="007775AA"/>
    <w:rsid w:val="00777EA8"/>
    <w:rsid w:val="00780011"/>
    <w:rsid w:val="00783EAD"/>
    <w:rsid w:val="007845A9"/>
    <w:rsid w:val="00784945"/>
    <w:rsid w:val="00785F87"/>
    <w:rsid w:val="00786FE6"/>
    <w:rsid w:val="0079176D"/>
    <w:rsid w:val="00794D0C"/>
    <w:rsid w:val="00796415"/>
    <w:rsid w:val="00796697"/>
    <w:rsid w:val="007968F7"/>
    <w:rsid w:val="00797037"/>
    <w:rsid w:val="007A1417"/>
    <w:rsid w:val="007A17E0"/>
    <w:rsid w:val="007A2322"/>
    <w:rsid w:val="007A3EE2"/>
    <w:rsid w:val="007A493F"/>
    <w:rsid w:val="007A4D7D"/>
    <w:rsid w:val="007A64A1"/>
    <w:rsid w:val="007A71B6"/>
    <w:rsid w:val="007B5F70"/>
    <w:rsid w:val="007B744B"/>
    <w:rsid w:val="007C1E4C"/>
    <w:rsid w:val="007C2371"/>
    <w:rsid w:val="007C2715"/>
    <w:rsid w:val="007C3E88"/>
    <w:rsid w:val="007C4073"/>
    <w:rsid w:val="007D00E7"/>
    <w:rsid w:val="007D0BB6"/>
    <w:rsid w:val="007D1BA9"/>
    <w:rsid w:val="007D2103"/>
    <w:rsid w:val="007D22B9"/>
    <w:rsid w:val="007D3A78"/>
    <w:rsid w:val="007D4177"/>
    <w:rsid w:val="007D4F4E"/>
    <w:rsid w:val="007D5C10"/>
    <w:rsid w:val="007D60A8"/>
    <w:rsid w:val="007D6214"/>
    <w:rsid w:val="007E2625"/>
    <w:rsid w:val="007E6A07"/>
    <w:rsid w:val="007E7165"/>
    <w:rsid w:val="007E7924"/>
    <w:rsid w:val="007E7A7E"/>
    <w:rsid w:val="007F0B47"/>
    <w:rsid w:val="007F119F"/>
    <w:rsid w:val="007F1B44"/>
    <w:rsid w:val="007F1F7B"/>
    <w:rsid w:val="007F3300"/>
    <w:rsid w:val="007F3F68"/>
    <w:rsid w:val="007F487B"/>
    <w:rsid w:val="007F5C24"/>
    <w:rsid w:val="007F70E8"/>
    <w:rsid w:val="007F7C04"/>
    <w:rsid w:val="00801154"/>
    <w:rsid w:val="00805A41"/>
    <w:rsid w:val="0080604B"/>
    <w:rsid w:val="008100DF"/>
    <w:rsid w:val="00811F32"/>
    <w:rsid w:val="00812D5E"/>
    <w:rsid w:val="00813B44"/>
    <w:rsid w:val="00814602"/>
    <w:rsid w:val="00816529"/>
    <w:rsid w:val="00820BC5"/>
    <w:rsid w:val="0082291C"/>
    <w:rsid w:val="008250CD"/>
    <w:rsid w:val="00826600"/>
    <w:rsid w:val="00826A74"/>
    <w:rsid w:val="00826E66"/>
    <w:rsid w:val="00827EE1"/>
    <w:rsid w:val="008306F2"/>
    <w:rsid w:val="008353F3"/>
    <w:rsid w:val="00836A66"/>
    <w:rsid w:val="008427DB"/>
    <w:rsid w:val="008451E1"/>
    <w:rsid w:val="00846CD0"/>
    <w:rsid w:val="008507EA"/>
    <w:rsid w:val="008523F4"/>
    <w:rsid w:val="0085437B"/>
    <w:rsid w:val="00854785"/>
    <w:rsid w:val="00854A93"/>
    <w:rsid w:val="0086087F"/>
    <w:rsid w:val="0086110C"/>
    <w:rsid w:val="00862594"/>
    <w:rsid w:val="00862C03"/>
    <w:rsid w:val="0086374A"/>
    <w:rsid w:val="00863791"/>
    <w:rsid w:val="0086788F"/>
    <w:rsid w:val="00867B3E"/>
    <w:rsid w:val="00872C8A"/>
    <w:rsid w:val="00874E74"/>
    <w:rsid w:val="00875431"/>
    <w:rsid w:val="008762FE"/>
    <w:rsid w:val="0088127F"/>
    <w:rsid w:val="00881B76"/>
    <w:rsid w:val="00882D94"/>
    <w:rsid w:val="008840FB"/>
    <w:rsid w:val="008845B0"/>
    <w:rsid w:val="00886D3A"/>
    <w:rsid w:val="00886D79"/>
    <w:rsid w:val="008905F6"/>
    <w:rsid w:val="00890F67"/>
    <w:rsid w:val="00891A50"/>
    <w:rsid w:val="008926C1"/>
    <w:rsid w:val="00893BD8"/>
    <w:rsid w:val="00894053"/>
    <w:rsid w:val="00895FA5"/>
    <w:rsid w:val="008A2B29"/>
    <w:rsid w:val="008A5596"/>
    <w:rsid w:val="008A6D1C"/>
    <w:rsid w:val="008B13EE"/>
    <w:rsid w:val="008B1635"/>
    <w:rsid w:val="008B43BC"/>
    <w:rsid w:val="008B556F"/>
    <w:rsid w:val="008B6766"/>
    <w:rsid w:val="008B6DBF"/>
    <w:rsid w:val="008B7D9C"/>
    <w:rsid w:val="008B7FF0"/>
    <w:rsid w:val="008C039A"/>
    <w:rsid w:val="008C07EB"/>
    <w:rsid w:val="008C4199"/>
    <w:rsid w:val="008C5C6F"/>
    <w:rsid w:val="008C70B1"/>
    <w:rsid w:val="008C7152"/>
    <w:rsid w:val="008C7E6A"/>
    <w:rsid w:val="008D0A5A"/>
    <w:rsid w:val="008D1F83"/>
    <w:rsid w:val="008D25ED"/>
    <w:rsid w:val="008D3369"/>
    <w:rsid w:val="008D3F26"/>
    <w:rsid w:val="008D52A5"/>
    <w:rsid w:val="008D7057"/>
    <w:rsid w:val="008E04A2"/>
    <w:rsid w:val="008E1246"/>
    <w:rsid w:val="008E6482"/>
    <w:rsid w:val="008F36BB"/>
    <w:rsid w:val="008F3E72"/>
    <w:rsid w:val="008F5DA8"/>
    <w:rsid w:val="008F6EE1"/>
    <w:rsid w:val="00900434"/>
    <w:rsid w:val="00904630"/>
    <w:rsid w:val="00907FEB"/>
    <w:rsid w:val="00911147"/>
    <w:rsid w:val="009115B7"/>
    <w:rsid w:val="0091167D"/>
    <w:rsid w:val="009122DF"/>
    <w:rsid w:val="00912499"/>
    <w:rsid w:val="0091291F"/>
    <w:rsid w:val="009131A5"/>
    <w:rsid w:val="0091347A"/>
    <w:rsid w:val="009141F2"/>
    <w:rsid w:val="0092083F"/>
    <w:rsid w:val="009208EE"/>
    <w:rsid w:val="009211C1"/>
    <w:rsid w:val="0092260B"/>
    <w:rsid w:val="009244EB"/>
    <w:rsid w:val="00924BE3"/>
    <w:rsid w:val="00925BD7"/>
    <w:rsid w:val="00926B3E"/>
    <w:rsid w:val="00930F02"/>
    <w:rsid w:val="00931983"/>
    <w:rsid w:val="00934339"/>
    <w:rsid w:val="009371AF"/>
    <w:rsid w:val="009373C8"/>
    <w:rsid w:val="00937E14"/>
    <w:rsid w:val="009457E3"/>
    <w:rsid w:val="009463A1"/>
    <w:rsid w:val="009519DE"/>
    <w:rsid w:val="009524BC"/>
    <w:rsid w:val="009528BA"/>
    <w:rsid w:val="00956033"/>
    <w:rsid w:val="009602D3"/>
    <w:rsid w:val="009612AE"/>
    <w:rsid w:val="00962C66"/>
    <w:rsid w:val="00966084"/>
    <w:rsid w:val="00967E85"/>
    <w:rsid w:val="00970C57"/>
    <w:rsid w:val="00974132"/>
    <w:rsid w:val="00974E0C"/>
    <w:rsid w:val="00976BDE"/>
    <w:rsid w:val="009809E5"/>
    <w:rsid w:val="00981EC1"/>
    <w:rsid w:val="00982511"/>
    <w:rsid w:val="00982C3C"/>
    <w:rsid w:val="00983C56"/>
    <w:rsid w:val="00984468"/>
    <w:rsid w:val="009856AD"/>
    <w:rsid w:val="009862D8"/>
    <w:rsid w:val="0099061E"/>
    <w:rsid w:val="00991029"/>
    <w:rsid w:val="00991A27"/>
    <w:rsid w:val="009924A5"/>
    <w:rsid w:val="00992BC4"/>
    <w:rsid w:val="0099640A"/>
    <w:rsid w:val="00996451"/>
    <w:rsid w:val="00997466"/>
    <w:rsid w:val="0099771F"/>
    <w:rsid w:val="009977C0"/>
    <w:rsid w:val="00997A12"/>
    <w:rsid w:val="00997D33"/>
    <w:rsid w:val="009A0ABD"/>
    <w:rsid w:val="009A201C"/>
    <w:rsid w:val="009A2325"/>
    <w:rsid w:val="009A39B3"/>
    <w:rsid w:val="009A3BBF"/>
    <w:rsid w:val="009A3EC9"/>
    <w:rsid w:val="009A45D4"/>
    <w:rsid w:val="009A45E7"/>
    <w:rsid w:val="009B2A81"/>
    <w:rsid w:val="009B2B17"/>
    <w:rsid w:val="009B2D22"/>
    <w:rsid w:val="009B2FB6"/>
    <w:rsid w:val="009B327D"/>
    <w:rsid w:val="009B3C13"/>
    <w:rsid w:val="009B419A"/>
    <w:rsid w:val="009B52A9"/>
    <w:rsid w:val="009B64E8"/>
    <w:rsid w:val="009B718E"/>
    <w:rsid w:val="009C0C2B"/>
    <w:rsid w:val="009C1CD8"/>
    <w:rsid w:val="009C2D93"/>
    <w:rsid w:val="009C3343"/>
    <w:rsid w:val="009C3C62"/>
    <w:rsid w:val="009C5E0B"/>
    <w:rsid w:val="009C6B98"/>
    <w:rsid w:val="009C79A2"/>
    <w:rsid w:val="009D0B4D"/>
    <w:rsid w:val="009D1100"/>
    <w:rsid w:val="009D1C32"/>
    <w:rsid w:val="009D30E0"/>
    <w:rsid w:val="009D3894"/>
    <w:rsid w:val="009D45AE"/>
    <w:rsid w:val="009D77B1"/>
    <w:rsid w:val="009E025D"/>
    <w:rsid w:val="009E4B03"/>
    <w:rsid w:val="009E5023"/>
    <w:rsid w:val="009E5858"/>
    <w:rsid w:val="009E79F4"/>
    <w:rsid w:val="009F0A36"/>
    <w:rsid w:val="009F1764"/>
    <w:rsid w:val="009F1ED0"/>
    <w:rsid w:val="009F2500"/>
    <w:rsid w:val="009F326D"/>
    <w:rsid w:val="009F3557"/>
    <w:rsid w:val="009F3CEC"/>
    <w:rsid w:val="009F431C"/>
    <w:rsid w:val="009F472A"/>
    <w:rsid w:val="009F5C8C"/>
    <w:rsid w:val="009F5D04"/>
    <w:rsid w:val="009F6205"/>
    <w:rsid w:val="009F6AE7"/>
    <w:rsid w:val="00A012B5"/>
    <w:rsid w:val="00A03FB1"/>
    <w:rsid w:val="00A059BF"/>
    <w:rsid w:val="00A10E61"/>
    <w:rsid w:val="00A112CE"/>
    <w:rsid w:val="00A12A64"/>
    <w:rsid w:val="00A12C34"/>
    <w:rsid w:val="00A143D4"/>
    <w:rsid w:val="00A14BD8"/>
    <w:rsid w:val="00A15783"/>
    <w:rsid w:val="00A15834"/>
    <w:rsid w:val="00A20F61"/>
    <w:rsid w:val="00A22B0B"/>
    <w:rsid w:val="00A236A8"/>
    <w:rsid w:val="00A249A4"/>
    <w:rsid w:val="00A26AF8"/>
    <w:rsid w:val="00A2761C"/>
    <w:rsid w:val="00A27A30"/>
    <w:rsid w:val="00A3185D"/>
    <w:rsid w:val="00A319AA"/>
    <w:rsid w:val="00A351FF"/>
    <w:rsid w:val="00A3644E"/>
    <w:rsid w:val="00A37260"/>
    <w:rsid w:val="00A415E4"/>
    <w:rsid w:val="00A424CF"/>
    <w:rsid w:val="00A42673"/>
    <w:rsid w:val="00A4412F"/>
    <w:rsid w:val="00A44E45"/>
    <w:rsid w:val="00A45EA1"/>
    <w:rsid w:val="00A4746E"/>
    <w:rsid w:val="00A4799E"/>
    <w:rsid w:val="00A47F0A"/>
    <w:rsid w:val="00A509F0"/>
    <w:rsid w:val="00A50CF1"/>
    <w:rsid w:val="00A519A7"/>
    <w:rsid w:val="00A56B82"/>
    <w:rsid w:val="00A608F3"/>
    <w:rsid w:val="00A6207E"/>
    <w:rsid w:val="00A624C4"/>
    <w:rsid w:val="00A62DF9"/>
    <w:rsid w:val="00A630CB"/>
    <w:rsid w:val="00A63DB6"/>
    <w:rsid w:val="00A66DAC"/>
    <w:rsid w:val="00A67EE7"/>
    <w:rsid w:val="00A70450"/>
    <w:rsid w:val="00A7529C"/>
    <w:rsid w:val="00A7569D"/>
    <w:rsid w:val="00A75776"/>
    <w:rsid w:val="00A7750B"/>
    <w:rsid w:val="00A80E2C"/>
    <w:rsid w:val="00A817B5"/>
    <w:rsid w:val="00A82872"/>
    <w:rsid w:val="00A832FF"/>
    <w:rsid w:val="00A835C4"/>
    <w:rsid w:val="00A83F12"/>
    <w:rsid w:val="00A840A8"/>
    <w:rsid w:val="00A8703B"/>
    <w:rsid w:val="00A87409"/>
    <w:rsid w:val="00A911BC"/>
    <w:rsid w:val="00A917D5"/>
    <w:rsid w:val="00A953D8"/>
    <w:rsid w:val="00A9676A"/>
    <w:rsid w:val="00A96FA6"/>
    <w:rsid w:val="00A973CC"/>
    <w:rsid w:val="00AA147C"/>
    <w:rsid w:val="00AA1CED"/>
    <w:rsid w:val="00AA242A"/>
    <w:rsid w:val="00AA3262"/>
    <w:rsid w:val="00AA4107"/>
    <w:rsid w:val="00AA45E1"/>
    <w:rsid w:val="00AA48ED"/>
    <w:rsid w:val="00AA5188"/>
    <w:rsid w:val="00AA66ED"/>
    <w:rsid w:val="00AA707B"/>
    <w:rsid w:val="00AB144B"/>
    <w:rsid w:val="00AB2730"/>
    <w:rsid w:val="00AB42D4"/>
    <w:rsid w:val="00AB544E"/>
    <w:rsid w:val="00AB61A9"/>
    <w:rsid w:val="00AB70B7"/>
    <w:rsid w:val="00AB7BB1"/>
    <w:rsid w:val="00AC3860"/>
    <w:rsid w:val="00AC6538"/>
    <w:rsid w:val="00AD20FC"/>
    <w:rsid w:val="00AD22CE"/>
    <w:rsid w:val="00AD26CB"/>
    <w:rsid w:val="00AD3890"/>
    <w:rsid w:val="00AD3B56"/>
    <w:rsid w:val="00AD4678"/>
    <w:rsid w:val="00AD525B"/>
    <w:rsid w:val="00AD5309"/>
    <w:rsid w:val="00AD687F"/>
    <w:rsid w:val="00AD7023"/>
    <w:rsid w:val="00AD72AB"/>
    <w:rsid w:val="00AD7413"/>
    <w:rsid w:val="00AE0409"/>
    <w:rsid w:val="00AE3447"/>
    <w:rsid w:val="00AE476B"/>
    <w:rsid w:val="00AE4A98"/>
    <w:rsid w:val="00AE5772"/>
    <w:rsid w:val="00AE65F9"/>
    <w:rsid w:val="00AE7669"/>
    <w:rsid w:val="00AE7C3F"/>
    <w:rsid w:val="00AF1305"/>
    <w:rsid w:val="00AF3722"/>
    <w:rsid w:val="00AF4902"/>
    <w:rsid w:val="00AF788E"/>
    <w:rsid w:val="00B01BDB"/>
    <w:rsid w:val="00B01DA4"/>
    <w:rsid w:val="00B01F5B"/>
    <w:rsid w:val="00B02E15"/>
    <w:rsid w:val="00B030D1"/>
    <w:rsid w:val="00B05505"/>
    <w:rsid w:val="00B11295"/>
    <w:rsid w:val="00B11FE8"/>
    <w:rsid w:val="00B161E3"/>
    <w:rsid w:val="00B17250"/>
    <w:rsid w:val="00B214A0"/>
    <w:rsid w:val="00B23B78"/>
    <w:rsid w:val="00B24A2D"/>
    <w:rsid w:val="00B269EC"/>
    <w:rsid w:val="00B30C39"/>
    <w:rsid w:val="00B313C6"/>
    <w:rsid w:val="00B3185C"/>
    <w:rsid w:val="00B32AF9"/>
    <w:rsid w:val="00B32EE6"/>
    <w:rsid w:val="00B358C9"/>
    <w:rsid w:val="00B369FD"/>
    <w:rsid w:val="00B376A9"/>
    <w:rsid w:val="00B37A7E"/>
    <w:rsid w:val="00B4021F"/>
    <w:rsid w:val="00B4121B"/>
    <w:rsid w:val="00B45C0C"/>
    <w:rsid w:val="00B4668D"/>
    <w:rsid w:val="00B516A1"/>
    <w:rsid w:val="00B52975"/>
    <w:rsid w:val="00B53929"/>
    <w:rsid w:val="00B60409"/>
    <w:rsid w:val="00B621B3"/>
    <w:rsid w:val="00B632F5"/>
    <w:rsid w:val="00B650A7"/>
    <w:rsid w:val="00B6519E"/>
    <w:rsid w:val="00B65B9E"/>
    <w:rsid w:val="00B678B4"/>
    <w:rsid w:val="00B67E1E"/>
    <w:rsid w:val="00B70656"/>
    <w:rsid w:val="00B711E7"/>
    <w:rsid w:val="00B737E1"/>
    <w:rsid w:val="00B73CD6"/>
    <w:rsid w:val="00B7411C"/>
    <w:rsid w:val="00B77159"/>
    <w:rsid w:val="00B77304"/>
    <w:rsid w:val="00B77C56"/>
    <w:rsid w:val="00B83D66"/>
    <w:rsid w:val="00B84979"/>
    <w:rsid w:val="00B853C9"/>
    <w:rsid w:val="00B85FB3"/>
    <w:rsid w:val="00B86CD8"/>
    <w:rsid w:val="00B87A43"/>
    <w:rsid w:val="00B91F9E"/>
    <w:rsid w:val="00B92CB3"/>
    <w:rsid w:val="00B957AD"/>
    <w:rsid w:val="00B975D9"/>
    <w:rsid w:val="00BA147B"/>
    <w:rsid w:val="00BA1724"/>
    <w:rsid w:val="00BA32D3"/>
    <w:rsid w:val="00BA3486"/>
    <w:rsid w:val="00BA4CB5"/>
    <w:rsid w:val="00BA5A98"/>
    <w:rsid w:val="00BA5BE3"/>
    <w:rsid w:val="00BA6943"/>
    <w:rsid w:val="00BA6DA0"/>
    <w:rsid w:val="00BB088C"/>
    <w:rsid w:val="00BB5201"/>
    <w:rsid w:val="00BB60FA"/>
    <w:rsid w:val="00BC042D"/>
    <w:rsid w:val="00BC12BA"/>
    <w:rsid w:val="00BC287B"/>
    <w:rsid w:val="00BC2AEF"/>
    <w:rsid w:val="00BC4729"/>
    <w:rsid w:val="00BC657F"/>
    <w:rsid w:val="00BC7217"/>
    <w:rsid w:val="00BC74E7"/>
    <w:rsid w:val="00BC7602"/>
    <w:rsid w:val="00BD0459"/>
    <w:rsid w:val="00BD14AF"/>
    <w:rsid w:val="00BD4141"/>
    <w:rsid w:val="00BD47AC"/>
    <w:rsid w:val="00BD6158"/>
    <w:rsid w:val="00BD6AE6"/>
    <w:rsid w:val="00BD733A"/>
    <w:rsid w:val="00BD75CF"/>
    <w:rsid w:val="00BD7CDA"/>
    <w:rsid w:val="00BE09CA"/>
    <w:rsid w:val="00BE12F4"/>
    <w:rsid w:val="00BE1435"/>
    <w:rsid w:val="00BE27D9"/>
    <w:rsid w:val="00BE5D73"/>
    <w:rsid w:val="00BE5F5B"/>
    <w:rsid w:val="00BE783C"/>
    <w:rsid w:val="00BF166A"/>
    <w:rsid w:val="00BF2B84"/>
    <w:rsid w:val="00BF3C0F"/>
    <w:rsid w:val="00BF46CE"/>
    <w:rsid w:val="00BF495D"/>
    <w:rsid w:val="00BF66B0"/>
    <w:rsid w:val="00BF74E2"/>
    <w:rsid w:val="00C00251"/>
    <w:rsid w:val="00C002BA"/>
    <w:rsid w:val="00C02D37"/>
    <w:rsid w:val="00C04BB0"/>
    <w:rsid w:val="00C04BC0"/>
    <w:rsid w:val="00C053DA"/>
    <w:rsid w:val="00C054AC"/>
    <w:rsid w:val="00C067CD"/>
    <w:rsid w:val="00C10247"/>
    <w:rsid w:val="00C11DAC"/>
    <w:rsid w:val="00C11DEF"/>
    <w:rsid w:val="00C12AFB"/>
    <w:rsid w:val="00C13138"/>
    <w:rsid w:val="00C14CA3"/>
    <w:rsid w:val="00C15574"/>
    <w:rsid w:val="00C15B71"/>
    <w:rsid w:val="00C20040"/>
    <w:rsid w:val="00C2010A"/>
    <w:rsid w:val="00C20B7C"/>
    <w:rsid w:val="00C21A48"/>
    <w:rsid w:val="00C21C3F"/>
    <w:rsid w:val="00C23465"/>
    <w:rsid w:val="00C2357E"/>
    <w:rsid w:val="00C237E8"/>
    <w:rsid w:val="00C2560E"/>
    <w:rsid w:val="00C25A4E"/>
    <w:rsid w:val="00C27A90"/>
    <w:rsid w:val="00C32536"/>
    <w:rsid w:val="00C33C1F"/>
    <w:rsid w:val="00C348ED"/>
    <w:rsid w:val="00C42D0C"/>
    <w:rsid w:val="00C50731"/>
    <w:rsid w:val="00C52A03"/>
    <w:rsid w:val="00C54D3E"/>
    <w:rsid w:val="00C60525"/>
    <w:rsid w:val="00C607F7"/>
    <w:rsid w:val="00C63276"/>
    <w:rsid w:val="00C63691"/>
    <w:rsid w:val="00C63F0C"/>
    <w:rsid w:val="00C654A1"/>
    <w:rsid w:val="00C6551C"/>
    <w:rsid w:val="00C661CA"/>
    <w:rsid w:val="00C71B0E"/>
    <w:rsid w:val="00C74A1F"/>
    <w:rsid w:val="00C763D6"/>
    <w:rsid w:val="00C80758"/>
    <w:rsid w:val="00C808C5"/>
    <w:rsid w:val="00C8140F"/>
    <w:rsid w:val="00C82FD8"/>
    <w:rsid w:val="00C8375C"/>
    <w:rsid w:val="00C858EF"/>
    <w:rsid w:val="00C91F89"/>
    <w:rsid w:val="00C9257A"/>
    <w:rsid w:val="00C93FB8"/>
    <w:rsid w:val="00C953C3"/>
    <w:rsid w:val="00C96BF9"/>
    <w:rsid w:val="00C97C11"/>
    <w:rsid w:val="00C97EB6"/>
    <w:rsid w:val="00CA096C"/>
    <w:rsid w:val="00CA0EF2"/>
    <w:rsid w:val="00CA1ECC"/>
    <w:rsid w:val="00CA2909"/>
    <w:rsid w:val="00CA2B00"/>
    <w:rsid w:val="00CA337E"/>
    <w:rsid w:val="00CA540D"/>
    <w:rsid w:val="00CB0721"/>
    <w:rsid w:val="00CB10F6"/>
    <w:rsid w:val="00CB11EF"/>
    <w:rsid w:val="00CB1734"/>
    <w:rsid w:val="00CB1D83"/>
    <w:rsid w:val="00CB4138"/>
    <w:rsid w:val="00CB6093"/>
    <w:rsid w:val="00CB7825"/>
    <w:rsid w:val="00CC460D"/>
    <w:rsid w:val="00CC4A3D"/>
    <w:rsid w:val="00CC5CE5"/>
    <w:rsid w:val="00CC6D0C"/>
    <w:rsid w:val="00CD1808"/>
    <w:rsid w:val="00CD43CD"/>
    <w:rsid w:val="00CD6190"/>
    <w:rsid w:val="00CD6EEB"/>
    <w:rsid w:val="00CE0FC2"/>
    <w:rsid w:val="00CE1110"/>
    <w:rsid w:val="00CE13CA"/>
    <w:rsid w:val="00CE37C0"/>
    <w:rsid w:val="00CE4242"/>
    <w:rsid w:val="00CF08B1"/>
    <w:rsid w:val="00CF3FD4"/>
    <w:rsid w:val="00CF534E"/>
    <w:rsid w:val="00D01B50"/>
    <w:rsid w:val="00D01E7D"/>
    <w:rsid w:val="00D0295E"/>
    <w:rsid w:val="00D03733"/>
    <w:rsid w:val="00D059E4"/>
    <w:rsid w:val="00D065AE"/>
    <w:rsid w:val="00D07B00"/>
    <w:rsid w:val="00D07BC5"/>
    <w:rsid w:val="00D10107"/>
    <w:rsid w:val="00D11D06"/>
    <w:rsid w:val="00D13A6B"/>
    <w:rsid w:val="00D13AD3"/>
    <w:rsid w:val="00D14357"/>
    <w:rsid w:val="00D1537C"/>
    <w:rsid w:val="00D15DE9"/>
    <w:rsid w:val="00D16DF5"/>
    <w:rsid w:val="00D17A14"/>
    <w:rsid w:val="00D20F70"/>
    <w:rsid w:val="00D222F7"/>
    <w:rsid w:val="00D23D8E"/>
    <w:rsid w:val="00D2589D"/>
    <w:rsid w:val="00D25E1B"/>
    <w:rsid w:val="00D25EA6"/>
    <w:rsid w:val="00D31042"/>
    <w:rsid w:val="00D3185F"/>
    <w:rsid w:val="00D32873"/>
    <w:rsid w:val="00D34C2F"/>
    <w:rsid w:val="00D3659E"/>
    <w:rsid w:val="00D41214"/>
    <w:rsid w:val="00D41DCA"/>
    <w:rsid w:val="00D42663"/>
    <w:rsid w:val="00D43C3A"/>
    <w:rsid w:val="00D44143"/>
    <w:rsid w:val="00D447F2"/>
    <w:rsid w:val="00D455B6"/>
    <w:rsid w:val="00D464FA"/>
    <w:rsid w:val="00D46B72"/>
    <w:rsid w:val="00D501F2"/>
    <w:rsid w:val="00D50983"/>
    <w:rsid w:val="00D51B2E"/>
    <w:rsid w:val="00D568EE"/>
    <w:rsid w:val="00D56DE2"/>
    <w:rsid w:val="00D57F5F"/>
    <w:rsid w:val="00D600A0"/>
    <w:rsid w:val="00D6251A"/>
    <w:rsid w:val="00D6460C"/>
    <w:rsid w:val="00D64F67"/>
    <w:rsid w:val="00D657C6"/>
    <w:rsid w:val="00D67541"/>
    <w:rsid w:val="00D67614"/>
    <w:rsid w:val="00D6774D"/>
    <w:rsid w:val="00D706B2"/>
    <w:rsid w:val="00D71340"/>
    <w:rsid w:val="00D72008"/>
    <w:rsid w:val="00D73D35"/>
    <w:rsid w:val="00D74080"/>
    <w:rsid w:val="00D77479"/>
    <w:rsid w:val="00D7799C"/>
    <w:rsid w:val="00D809D3"/>
    <w:rsid w:val="00D80E9E"/>
    <w:rsid w:val="00D81E0C"/>
    <w:rsid w:val="00D83E3C"/>
    <w:rsid w:val="00D85A1C"/>
    <w:rsid w:val="00D87878"/>
    <w:rsid w:val="00D92633"/>
    <w:rsid w:val="00D93B94"/>
    <w:rsid w:val="00D93D1B"/>
    <w:rsid w:val="00D95B8F"/>
    <w:rsid w:val="00D96030"/>
    <w:rsid w:val="00D9682A"/>
    <w:rsid w:val="00D97BF0"/>
    <w:rsid w:val="00DA0F89"/>
    <w:rsid w:val="00DA19D3"/>
    <w:rsid w:val="00DA5ED7"/>
    <w:rsid w:val="00DA6D8F"/>
    <w:rsid w:val="00DA70A4"/>
    <w:rsid w:val="00DA7E58"/>
    <w:rsid w:val="00DB04D8"/>
    <w:rsid w:val="00DB1AD7"/>
    <w:rsid w:val="00DB3EB9"/>
    <w:rsid w:val="00DB4986"/>
    <w:rsid w:val="00DB5CAA"/>
    <w:rsid w:val="00DB7B92"/>
    <w:rsid w:val="00DC132D"/>
    <w:rsid w:val="00DC190B"/>
    <w:rsid w:val="00DC54FA"/>
    <w:rsid w:val="00DD188D"/>
    <w:rsid w:val="00DD2001"/>
    <w:rsid w:val="00DD30BD"/>
    <w:rsid w:val="00DD36E4"/>
    <w:rsid w:val="00DD6CB8"/>
    <w:rsid w:val="00DE4513"/>
    <w:rsid w:val="00DE4CF0"/>
    <w:rsid w:val="00DE5D13"/>
    <w:rsid w:val="00DE5EE4"/>
    <w:rsid w:val="00DE6241"/>
    <w:rsid w:val="00DE7FE5"/>
    <w:rsid w:val="00DF0247"/>
    <w:rsid w:val="00DF1963"/>
    <w:rsid w:val="00DF2A0D"/>
    <w:rsid w:val="00DF35F5"/>
    <w:rsid w:val="00DF3951"/>
    <w:rsid w:val="00DF615A"/>
    <w:rsid w:val="00E00734"/>
    <w:rsid w:val="00E011D8"/>
    <w:rsid w:val="00E02424"/>
    <w:rsid w:val="00E0320A"/>
    <w:rsid w:val="00E050F4"/>
    <w:rsid w:val="00E05AE2"/>
    <w:rsid w:val="00E07763"/>
    <w:rsid w:val="00E10461"/>
    <w:rsid w:val="00E1523D"/>
    <w:rsid w:val="00E161F7"/>
    <w:rsid w:val="00E17879"/>
    <w:rsid w:val="00E2184A"/>
    <w:rsid w:val="00E23DF1"/>
    <w:rsid w:val="00E246DC"/>
    <w:rsid w:val="00E26008"/>
    <w:rsid w:val="00E26575"/>
    <w:rsid w:val="00E26A5B"/>
    <w:rsid w:val="00E26F4B"/>
    <w:rsid w:val="00E27534"/>
    <w:rsid w:val="00E27C9A"/>
    <w:rsid w:val="00E308AB"/>
    <w:rsid w:val="00E3308A"/>
    <w:rsid w:val="00E364A4"/>
    <w:rsid w:val="00E37328"/>
    <w:rsid w:val="00E378F0"/>
    <w:rsid w:val="00E41524"/>
    <w:rsid w:val="00E42C05"/>
    <w:rsid w:val="00E44908"/>
    <w:rsid w:val="00E47BF6"/>
    <w:rsid w:val="00E51690"/>
    <w:rsid w:val="00E51BB4"/>
    <w:rsid w:val="00E52AC2"/>
    <w:rsid w:val="00E53D2E"/>
    <w:rsid w:val="00E54503"/>
    <w:rsid w:val="00E55585"/>
    <w:rsid w:val="00E60565"/>
    <w:rsid w:val="00E60862"/>
    <w:rsid w:val="00E63911"/>
    <w:rsid w:val="00E65C63"/>
    <w:rsid w:val="00E66C6B"/>
    <w:rsid w:val="00E66CC0"/>
    <w:rsid w:val="00E7030D"/>
    <w:rsid w:val="00E72372"/>
    <w:rsid w:val="00E7368F"/>
    <w:rsid w:val="00E73C74"/>
    <w:rsid w:val="00E74F2C"/>
    <w:rsid w:val="00E77E2A"/>
    <w:rsid w:val="00E823CC"/>
    <w:rsid w:val="00E83E70"/>
    <w:rsid w:val="00E865E8"/>
    <w:rsid w:val="00E868A3"/>
    <w:rsid w:val="00E87C14"/>
    <w:rsid w:val="00E90277"/>
    <w:rsid w:val="00E920EE"/>
    <w:rsid w:val="00E9269C"/>
    <w:rsid w:val="00E94EB4"/>
    <w:rsid w:val="00E950FA"/>
    <w:rsid w:val="00E95B82"/>
    <w:rsid w:val="00E96730"/>
    <w:rsid w:val="00E973F3"/>
    <w:rsid w:val="00EA22F5"/>
    <w:rsid w:val="00EA24FE"/>
    <w:rsid w:val="00EA7287"/>
    <w:rsid w:val="00EB0F65"/>
    <w:rsid w:val="00EB30A3"/>
    <w:rsid w:val="00EB4730"/>
    <w:rsid w:val="00EB4D3A"/>
    <w:rsid w:val="00EB50E0"/>
    <w:rsid w:val="00EB5D89"/>
    <w:rsid w:val="00EB75AB"/>
    <w:rsid w:val="00EB769C"/>
    <w:rsid w:val="00EB7D56"/>
    <w:rsid w:val="00EC043C"/>
    <w:rsid w:val="00EC0F24"/>
    <w:rsid w:val="00EC1379"/>
    <w:rsid w:val="00EC23B6"/>
    <w:rsid w:val="00EC3CA5"/>
    <w:rsid w:val="00EC4376"/>
    <w:rsid w:val="00EC474E"/>
    <w:rsid w:val="00EC5188"/>
    <w:rsid w:val="00EC5427"/>
    <w:rsid w:val="00EC57A2"/>
    <w:rsid w:val="00EC5A16"/>
    <w:rsid w:val="00EC779B"/>
    <w:rsid w:val="00ED1032"/>
    <w:rsid w:val="00ED3FBC"/>
    <w:rsid w:val="00ED5F59"/>
    <w:rsid w:val="00ED70F7"/>
    <w:rsid w:val="00ED7AA1"/>
    <w:rsid w:val="00EE273D"/>
    <w:rsid w:val="00EE32AA"/>
    <w:rsid w:val="00EE51E6"/>
    <w:rsid w:val="00EE6615"/>
    <w:rsid w:val="00EE7784"/>
    <w:rsid w:val="00EE7828"/>
    <w:rsid w:val="00EF253E"/>
    <w:rsid w:val="00EF2754"/>
    <w:rsid w:val="00EF53CE"/>
    <w:rsid w:val="00EF64B5"/>
    <w:rsid w:val="00EF65E0"/>
    <w:rsid w:val="00EF6A6D"/>
    <w:rsid w:val="00EF6A77"/>
    <w:rsid w:val="00EF6DBB"/>
    <w:rsid w:val="00EF76B5"/>
    <w:rsid w:val="00F01CBA"/>
    <w:rsid w:val="00F0219F"/>
    <w:rsid w:val="00F071D6"/>
    <w:rsid w:val="00F11325"/>
    <w:rsid w:val="00F133E3"/>
    <w:rsid w:val="00F13933"/>
    <w:rsid w:val="00F154E4"/>
    <w:rsid w:val="00F158A4"/>
    <w:rsid w:val="00F166ED"/>
    <w:rsid w:val="00F166F5"/>
    <w:rsid w:val="00F20043"/>
    <w:rsid w:val="00F20FA1"/>
    <w:rsid w:val="00F2139F"/>
    <w:rsid w:val="00F216DA"/>
    <w:rsid w:val="00F222AB"/>
    <w:rsid w:val="00F2335D"/>
    <w:rsid w:val="00F23653"/>
    <w:rsid w:val="00F27A77"/>
    <w:rsid w:val="00F31C62"/>
    <w:rsid w:val="00F344E6"/>
    <w:rsid w:val="00F367B9"/>
    <w:rsid w:val="00F36E54"/>
    <w:rsid w:val="00F379E6"/>
    <w:rsid w:val="00F379FF"/>
    <w:rsid w:val="00F407E3"/>
    <w:rsid w:val="00F43652"/>
    <w:rsid w:val="00F45E2D"/>
    <w:rsid w:val="00F46423"/>
    <w:rsid w:val="00F467CE"/>
    <w:rsid w:val="00F47756"/>
    <w:rsid w:val="00F51787"/>
    <w:rsid w:val="00F52738"/>
    <w:rsid w:val="00F53CF0"/>
    <w:rsid w:val="00F5490A"/>
    <w:rsid w:val="00F56513"/>
    <w:rsid w:val="00F5652D"/>
    <w:rsid w:val="00F569F1"/>
    <w:rsid w:val="00F57683"/>
    <w:rsid w:val="00F617DE"/>
    <w:rsid w:val="00F64220"/>
    <w:rsid w:val="00F6519B"/>
    <w:rsid w:val="00F67149"/>
    <w:rsid w:val="00F7014E"/>
    <w:rsid w:val="00F71C51"/>
    <w:rsid w:val="00F727BB"/>
    <w:rsid w:val="00F72E95"/>
    <w:rsid w:val="00F73727"/>
    <w:rsid w:val="00F74DCE"/>
    <w:rsid w:val="00F77C69"/>
    <w:rsid w:val="00F81560"/>
    <w:rsid w:val="00F826DA"/>
    <w:rsid w:val="00F826EE"/>
    <w:rsid w:val="00F82D6F"/>
    <w:rsid w:val="00F847F3"/>
    <w:rsid w:val="00F84B0D"/>
    <w:rsid w:val="00F903D2"/>
    <w:rsid w:val="00F907D3"/>
    <w:rsid w:val="00F90A5B"/>
    <w:rsid w:val="00F90E02"/>
    <w:rsid w:val="00F95811"/>
    <w:rsid w:val="00FA1B88"/>
    <w:rsid w:val="00FA3540"/>
    <w:rsid w:val="00FA4292"/>
    <w:rsid w:val="00FA6045"/>
    <w:rsid w:val="00FA6212"/>
    <w:rsid w:val="00FB20C7"/>
    <w:rsid w:val="00FB33E0"/>
    <w:rsid w:val="00FB4951"/>
    <w:rsid w:val="00FB532E"/>
    <w:rsid w:val="00FB5903"/>
    <w:rsid w:val="00FB605B"/>
    <w:rsid w:val="00FB6149"/>
    <w:rsid w:val="00FB65DB"/>
    <w:rsid w:val="00FB6893"/>
    <w:rsid w:val="00FC2A02"/>
    <w:rsid w:val="00FC47FD"/>
    <w:rsid w:val="00FC7770"/>
    <w:rsid w:val="00FC7E36"/>
    <w:rsid w:val="00FD0939"/>
    <w:rsid w:val="00FD3E6C"/>
    <w:rsid w:val="00FD5203"/>
    <w:rsid w:val="00FD6E25"/>
    <w:rsid w:val="00FD77AE"/>
    <w:rsid w:val="00FE11D6"/>
    <w:rsid w:val="00FE2286"/>
    <w:rsid w:val="00FE3ABA"/>
    <w:rsid w:val="00FE5037"/>
    <w:rsid w:val="00FE541C"/>
    <w:rsid w:val="00FE592E"/>
    <w:rsid w:val="00FF0637"/>
    <w:rsid w:val="00FF0861"/>
    <w:rsid w:val="00FF0A92"/>
    <w:rsid w:val="00FF0FF2"/>
    <w:rsid w:val="00FF22E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3B97DA1"/>
  <w15:docId w15:val="{F40F3A98-34CF-4B72-92AA-F99541A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8DB"/>
    <w:rPr>
      <w:rFonts w:ascii="Arial" w:hAnsi="Arial"/>
      <w:sz w:val="24"/>
    </w:rPr>
  </w:style>
  <w:style w:type="paragraph" w:styleId="Nagwek1">
    <w:name w:val="heading 1"/>
    <w:basedOn w:val="Nagwek3"/>
    <w:next w:val="Normalny"/>
    <w:link w:val="Nagwek1Znak"/>
    <w:uiPriority w:val="9"/>
    <w:qFormat/>
    <w:rsid w:val="00340B23"/>
    <w:p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F5A"/>
    <w:pPr>
      <w:spacing w:before="120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B2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A1459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B23"/>
    <w:rPr>
      <w:rFonts w:ascii="Arial" w:eastAsiaTheme="majorEastAsia" w:hAnsi="Arial" w:cstheme="majorBidi"/>
      <w:b/>
      <w:bCs/>
      <w:sz w:val="32"/>
    </w:rPr>
  </w:style>
  <w:style w:type="paragraph" w:styleId="Nagwek">
    <w:name w:val="header"/>
    <w:basedOn w:val="Normalny"/>
    <w:link w:val="NagwekZnak"/>
    <w:uiPriority w:val="99"/>
    <w:unhideWhenUsed/>
    <w:rsid w:val="00C8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FD8"/>
  </w:style>
  <w:style w:type="paragraph" w:styleId="Stopka">
    <w:name w:val="footer"/>
    <w:basedOn w:val="Normalny"/>
    <w:link w:val="StopkaZnak"/>
    <w:uiPriority w:val="99"/>
    <w:unhideWhenUsed/>
    <w:rsid w:val="00C8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FD8"/>
  </w:style>
  <w:style w:type="paragraph" w:customStyle="1" w:styleId="Default">
    <w:name w:val="Default"/>
    <w:rsid w:val="00A96F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C11"/>
    <w:rPr>
      <w:b/>
      <w:bCs/>
    </w:rPr>
  </w:style>
  <w:style w:type="paragraph" w:styleId="Tekstprzypisudolnego">
    <w:name w:val="footnote text"/>
    <w:aliases w:val="Podrozdział Znak"/>
    <w:basedOn w:val="Normalny"/>
    <w:link w:val="TekstprzypisudolnegoZnak"/>
    <w:rsid w:val="00C97C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 Znak"/>
    <w:basedOn w:val="Domylnaczcionkaakapitu"/>
    <w:link w:val="Tekstprzypisudolnego"/>
    <w:rsid w:val="00C97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1F5A"/>
    <w:rPr>
      <w:rFonts w:ascii="Arial" w:hAnsi="Arial"/>
      <w:b/>
      <w:i/>
      <w:sz w:val="28"/>
      <w:szCs w:val="28"/>
    </w:rPr>
  </w:style>
  <w:style w:type="paragraph" w:styleId="NormalnyWeb">
    <w:name w:val="Normal (Web)"/>
    <w:basedOn w:val="Normalny"/>
    <w:uiPriority w:val="99"/>
    <w:rsid w:val="00FF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9F0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70656"/>
    <w:pPr>
      <w:spacing w:before="480"/>
      <w:outlineLvl w:val="9"/>
    </w:pPr>
    <w:rPr>
      <w:rFonts w:asciiTheme="majorHAnsi" w:hAnsiTheme="majorHAnsi"/>
      <w:color w:val="970F42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B7065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70656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70656"/>
    <w:rPr>
      <w:color w:val="F59E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65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40B23"/>
    <w:rPr>
      <w:rFonts w:ascii="Arial" w:eastAsiaTheme="majorEastAsia" w:hAnsi="Arial" w:cstheme="majorBidi"/>
      <w:b/>
      <w:bCs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9F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9FD"/>
    <w:rPr>
      <w:rFonts w:ascii="Calibri" w:eastAsia="Calibri" w:hAnsi="Calibri" w:cs="Times New Roman"/>
      <w:sz w:val="20"/>
      <w:szCs w:val="20"/>
    </w:rPr>
  </w:style>
  <w:style w:type="paragraph" w:customStyle="1" w:styleId="Styltre-westernDolewej">
    <w:name w:val="Styl treść-western + Do lewej"/>
    <w:basedOn w:val="Normalny"/>
    <w:rsid w:val="00B369FD"/>
    <w:pPr>
      <w:numPr>
        <w:ilvl w:val="1"/>
        <w:numId w:val="19"/>
      </w:numPr>
    </w:pPr>
    <w:rPr>
      <w:rFonts w:ascii="Calibri" w:eastAsia="Calibri" w:hAnsi="Calibri" w:cs="Times New Roman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054AC"/>
    <w:pPr>
      <w:spacing w:after="100"/>
      <w:ind w:left="48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E1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E1"/>
    <w:rPr>
      <w:rFonts w:ascii="Arial" w:eastAsia="Calibri" w:hAnsi="Arial" w:cs="Times New Roman"/>
      <w:b/>
      <w:bCs/>
      <w:sz w:val="20"/>
      <w:szCs w:val="20"/>
    </w:rPr>
  </w:style>
  <w:style w:type="table" w:styleId="Tabela-Siatka">
    <w:name w:val="Table Grid"/>
    <w:aliases w:val="Tabela - InProgress"/>
    <w:basedOn w:val="Standardowy"/>
    <w:uiPriority w:val="39"/>
    <w:rsid w:val="0075219E"/>
    <w:pPr>
      <w:spacing w:after="0" w:line="240" w:lineRule="auto"/>
      <w:ind w:right="25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727BB"/>
    <w:rPr>
      <w:rFonts w:asciiTheme="majorHAnsi" w:eastAsiaTheme="majorEastAsia" w:hAnsiTheme="majorHAnsi" w:cstheme="majorBidi"/>
      <w:b/>
      <w:bCs/>
      <w:i/>
      <w:iCs/>
      <w:color w:val="CA1459" w:themeColor="accent1"/>
      <w:sz w:val="24"/>
    </w:rPr>
  </w:style>
  <w:style w:type="table" w:customStyle="1" w:styleId="Tabela-InProgress3">
    <w:name w:val="Tabela - InProgress3"/>
    <w:basedOn w:val="Standardowy"/>
    <w:next w:val="Tabela-Siatka"/>
    <w:uiPriority w:val="59"/>
    <w:rsid w:val="00611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D2D2D2"/>
        <w:left w:val="single" w:sz="4" w:space="0" w:color="D2D2D2"/>
        <w:bottom w:val="single" w:sz="4" w:space="0" w:color="D2D2D2"/>
        <w:right w:val="single" w:sz="4" w:space="0" w:color="D2D2D2"/>
        <w:insideH w:val="single" w:sz="4" w:space="0" w:color="D2D2D2"/>
        <w:insideV w:val="single" w:sz="4" w:space="0" w:color="D2D2D2"/>
      </w:tblBorders>
    </w:tblPr>
    <w:tblStylePr w:type="firstRow">
      <w:rPr>
        <w:rFonts w:ascii="Roboto" w:hAnsi="Roboto"/>
      </w:rPr>
      <w:tblPr/>
      <w:tcPr>
        <w:tcBorders>
          <w:top w:val="single" w:sz="24" w:space="0" w:color="5BA345"/>
          <w:bottom w:val="nil"/>
        </w:tcBorders>
      </w:tcPr>
    </w:tblStylePr>
    <w:tblStylePr w:type="lastRow">
      <w:tblPr/>
      <w:tcPr>
        <w:tcBorders>
          <w:top w:val="single" w:sz="4" w:space="0" w:color="5BA345"/>
          <w:bottom w:val="single" w:sz="4" w:space="0" w:color="5BA345"/>
        </w:tcBorders>
      </w:tcPr>
    </w:tblStylePr>
    <w:tblStylePr w:type="firstCol">
      <w:tblPr/>
      <w:tcPr>
        <w:tc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4266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111">
    <w:name w:val="Jasne cieniowanie111"/>
    <w:basedOn w:val="Standardowy"/>
    <w:uiPriority w:val="60"/>
    <w:rsid w:val="004266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Wyrnieniedelikatne">
    <w:name w:val="Subtle Emphasis"/>
    <w:basedOn w:val="Domylnaczcionkaakapitu"/>
    <w:uiPriority w:val="19"/>
    <w:qFormat/>
    <w:rsid w:val="005C14CD"/>
    <w:rPr>
      <w:rFonts w:ascii="Monda" w:hAnsi="Monda"/>
      <w:b w:val="0"/>
      <w:i w:val="0"/>
      <w:iCs/>
      <w:color w:val="808080" w:themeColor="text1" w:themeTint="7F"/>
    </w:rPr>
  </w:style>
  <w:style w:type="table" w:customStyle="1" w:styleId="Tabela-Siatka1">
    <w:name w:val="Tabela - Siatka1"/>
    <w:basedOn w:val="Standardowy"/>
    <w:next w:val="Tabela-Siatka"/>
    <w:uiPriority w:val="39"/>
    <w:rsid w:val="0099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26A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Jasnecieniowanie11">
    <w:name w:val="Jasne cieniowanie11"/>
    <w:basedOn w:val="Standardowy"/>
    <w:uiPriority w:val="60"/>
    <w:rsid w:val="00E26A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E26A5B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FB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14482E"/>
    <w:rPr>
      <w:i/>
      <w:iCs/>
    </w:rPr>
  </w:style>
  <w:style w:type="paragraph" w:customStyle="1" w:styleId="Zawartotabeli">
    <w:name w:val="Zawartość tabeli"/>
    <w:basedOn w:val="Normalny"/>
    <w:rsid w:val="00D93B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1"/>
      <w:szCs w:val="24"/>
      <w:lang w:eastAsia="hi-IN" w:bidi="hi-IN"/>
    </w:rPr>
  </w:style>
  <w:style w:type="paragraph" w:customStyle="1" w:styleId="xmsonormal">
    <w:name w:val="x_msonormal"/>
    <w:basedOn w:val="Normalny"/>
    <w:rsid w:val="007D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KhbDW594jSM&amp;t=14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roducts.office.com/pl-pl/microsoft-teams/download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download%22&#64991;HYPERLINK%20%22https://products.office.com/pl-pl/microsoft-teams/download-ap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p6SKxCSsGw&amp;t=23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S">
      <a:dk1>
        <a:srgbClr val="000000"/>
      </a:dk1>
      <a:lt1>
        <a:srgbClr val="FFFFFF"/>
      </a:lt1>
      <a:dk2>
        <a:srgbClr val="25B469"/>
      </a:dk2>
      <a:lt2>
        <a:srgbClr val="6666FF"/>
      </a:lt2>
      <a:accent1>
        <a:srgbClr val="CA1459"/>
      </a:accent1>
      <a:accent2>
        <a:srgbClr val="FFFF00"/>
      </a:accent2>
      <a:accent3>
        <a:srgbClr val="FE9E00"/>
      </a:accent3>
      <a:accent4>
        <a:srgbClr val="01BCFF"/>
      </a:accent4>
      <a:accent5>
        <a:srgbClr val="FF0000"/>
      </a:accent5>
      <a:accent6>
        <a:srgbClr val="99FF33"/>
      </a:accent6>
      <a:hlink>
        <a:srgbClr val="F59E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CD3CC3E27AC4A9E851CC00FDB4A1E" ma:contentTypeVersion="12" ma:contentTypeDescription="Utwórz nowy dokument." ma:contentTypeScope="" ma:versionID="e710929ce12823257b5233b49cee90ff">
  <xsd:schema xmlns:xsd="http://www.w3.org/2001/XMLSchema" xmlns:xs="http://www.w3.org/2001/XMLSchema" xmlns:p="http://schemas.microsoft.com/office/2006/metadata/properties" xmlns:ns2="34c2a819-68c1-4df6-a2df-14c9e8546b1b" xmlns:ns3="f75b5f67-877c-43ea-9285-a643f1db7fde" targetNamespace="http://schemas.microsoft.com/office/2006/metadata/properties" ma:root="true" ma:fieldsID="c0afa01560e94794cd288a43e79048ef" ns2:_="" ns3:_="">
    <xsd:import namespace="34c2a819-68c1-4df6-a2df-14c9e8546b1b"/>
    <xsd:import namespace="f75b5f67-877c-43ea-9285-a643f1db7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a819-68c1-4df6-a2df-14c9e854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5f67-877c-43ea-9285-a643f1db7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1794-61C1-4071-89A0-FEFA0E0AB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977C4-9A73-4450-AAF3-1208FF327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2a819-68c1-4df6-a2df-14c9e8546b1b"/>
    <ds:schemaRef ds:uri="f75b5f67-877c-43ea-9285-a643f1db7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292B6-528C-4675-A393-02AFE6FF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F9D2D5-CA67-4298-93A6-6F10BDFB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MBA</cp:lastModifiedBy>
  <cp:revision>2</cp:revision>
  <cp:lastPrinted>2020-03-26T16:54:00Z</cp:lastPrinted>
  <dcterms:created xsi:type="dcterms:W3CDTF">2020-04-28T14:29:00Z</dcterms:created>
  <dcterms:modified xsi:type="dcterms:W3CDTF">2020-04-28T14:29:00Z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0x010100F98CD3CC3E27AC4A9E851CC00FDB4A1E</vt:lpwstr>
  </property>
</Properties>
</file>