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9DA" w:rsidRPr="0035534D" w:rsidRDefault="00CE044E">
      <w:pPr>
        <w:rPr>
          <w:b/>
        </w:rPr>
      </w:pPr>
      <w:bookmarkStart w:id="0" w:name="_GoBack"/>
      <w:bookmarkEnd w:id="0"/>
      <w:r>
        <w:rPr>
          <w:b/>
        </w:rPr>
        <w:t xml:space="preserve">IBUK Libra </w:t>
      </w:r>
      <w:r w:rsidR="00BE2418">
        <w:rPr>
          <w:b/>
        </w:rPr>
        <w:t>w</w:t>
      </w:r>
      <w:r>
        <w:rPr>
          <w:b/>
        </w:rPr>
        <w:t xml:space="preserve"> </w:t>
      </w:r>
      <w:r w:rsidR="006A1930" w:rsidRPr="0035534D">
        <w:rPr>
          <w:b/>
        </w:rPr>
        <w:t>Międzynarodowy</w:t>
      </w:r>
      <w:r w:rsidR="00BE2418">
        <w:rPr>
          <w:b/>
        </w:rPr>
        <w:t>m</w:t>
      </w:r>
      <w:r w:rsidR="006A1930" w:rsidRPr="0035534D">
        <w:rPr>
          <w:b/>
        </w:rPr>
        <w:t xml:space="preserve"> Ty</w:t>
      </w:r>
      <w:r w:rsidR="00BE2418">
        <w:rPr>
          <w:b/>
        </w:rPr>
        <w:t>godniu</w:t>
      </w:r>
      <w:r w:rsidR="00DE3711">
        <w:rPr>
          <w:b/>
        </w:rPr>
        <w:t xml:space="preserve"> E-książki. Nowe funkcje</w:t>
      </w:r>
    </w:p>
    <w:p w:rsidR="006A1930" w:rsidRPr="0035534D" w:rsidRDefault="006A1930">
      <w:pPr>
        <w:rPr>
          <w:b/>
        </w:rPr>
      </w:pPr>
      <w:r w:rsidRPr="0035534D">
        <w:rPr>
          <w:b/>
        </w:rPr>
        <w:t xml:space="preserve">Czy </w:t>
      </w:r>
      <w:r w:rsidR="00DE3711">
        <w:rPr>
          <w:b/>
        </w:rPr>
        <w:t>znasz</w:t>
      </w:r>
      <w:r w:rsidRPr="0035534D">
        <w:rPr>
          <w:b/>
        </w:rPr>
        <w:t xml:space="preserve"> </w:t>
      </w:r>
      <w:r w:rsidR="00DD34C6">
        <w:rPr>
          <w:b/>
        </w:rPr>
        <w:t>już IBUKA Librę</w:t>
      </w:r>
      <w:r w:rsidRPr="0035534D">
        <w:rPr>
          <w:b/>
        </w:rPr>
        <w:t>? Czy wie</w:t>
      </w:r>
      <w:r w:rsidR="00DE3711">
        <w:rPr>
          <w:b/>
        </w:rPr>
        <w:t>sz</w:t>
      </w:r>
      <w:r w:rsidRPr="0035534D">
        <w:rPr>
          <w:b/>
        </w:rPr>
        <w:t xml:space="preserve"> jakie to proste, aby mieć dostęp do dziesiątek, a nawet setek e-książek z dowolnego miejsca na ziemi, w wybranym przez </w:t>
      </w:r>
      <w:r w:rsidR="00DE3711">
        <w:rPr>
          <w:b/>
        </w:rPr>
        <w:t>Ciebie</w:t>
      </w:r>
      <w:r w:rsidRPr="0035534D">
        <w:rPr>
          <w:b/>
        </w:rPr>
        <w:t xml:space="preserve"> czasie, za darmo? IBUK Libra to nie tylko </w:t>
      </w:r>
      <w:r w:rsidR="00CE044E">
        <w:rPr>
          <w:b/>
        </w:rPr>
        <w:t>e-</w:t>
      </w:r>
      <w:r w:rsidRPr="0035534D">
        <w:rPr>
          <w:b/>
        </w:rPr>
        <w:t>czytelnia</w:t>
      </w:r>
      <w:r w:rsidR="008542ED">
        <w:rPr>
          <w:b/>
        </w:rPr>
        <w:t xml:space="preserve"> PWN</w:t>
      </w:r>
      <w:r w:rsidRPr="0035534D">
        <w:rPr>
          <w:b/>
        </w:rPr>
        <w:t>. To zaawansowane narzędzie do pracy z tekstem, gdzie moż</w:t>
      </w:r>
      <w:r w:rsidR="00DE3711">
        <w:rPr>
          <w:b/>
        </w:rPr>
        <w:t>esz</w:t>
      </w:r>
      <w:r w:rsidRPr="0035534D">
        <w:rPr>
          <w:b/>
        </w:rPr>
        <w:t xml:space="preserve"> robić notatki, czy tworzyć cytowania do pracy </w:t>
      </w:r>
      <w:r w:rsidR="00BE2418">
        <w:rPr>
          <w:b/>
        </w:rPr>
        <w:t>semestralnej</w:t>
      </w:r>
      <w:r w:rsidRPr="0035534D">
        <w:rPr>
          <w:b/>
        </w:rPr>
        <w:t>, bądź dyplomowej.</w:t>
      </w:r>
    </w:p>
    <w:p w:rsidR="006A1930" w:rsidRDefault="006A1930">
      <w:r>
        <w:t>W pierwszym tygodniu marca kolejny raz obchodzimy Międzynarodowy Tydzień E-książki. Nasza biblioteka udostępnia</w:t>
      </w:r>
      <w:r w:rsidR="00001F22">
        <w:t xml:space="preserve"> zasób e-książek, które możecie czytać</w:t>
      </w:r>
      <w:r w:rsidR="00CE044E">
        <w:t xml:space="preserve"> bez ograniczeń czasowych i geograficznych</w:t>
      </w:r>
      <w:r>
        <w:t>,</w:t>
      </w:r>
      <w:r w:rsidR="00BE2418">
        <w:t xml:space="preserve"> bez kar za nieterminowy zwrot, wreszcie</w:t>
      </w:r>
      <w:r>
        <w:t xml:space="preserve"> bez potrzeby pobierania aplikacji. Wystarczy urządzenie obsługujące HTML5. </w:t>
      </w:r>
    </w:p>
    <w:p w:rsidR="006A1930" w:rsidRDefault="006A1930">
      <w:r>
        <w:t>Jeśli korzysta</w:t>
      </w:r>
      <w:r w:rsidR="00BE2418">
        <w:t>sz</w:t>
      </w:r>
      <w:r>
        <w:t xml:space="preserve"> już z IBUKA Libry i zna</w:t>
      </w:r>
      <w:r w:rsidR="00BE2418">
        <w:t>sz</w:t>
      </w:r>
      <w:r>
        <w:t xml:space="preserve"> to narzędzie, to mo</w:t>
      </w:r>
      <w:r w:rsidR="00BE2418">
        <w:t>gą</w:t>
      </w:r>
      <w:r>
        <w:t xml:space="preserve"> </w:t>
      </w:r>
      <w:r w:rsidR="00BE2418">
        <w:t>Cię</w:t>
      </w:r>
      <w:r>
        <w:t xml:space="preserve"> zaskoczyć </w:t>
      </w:r>
      <w:r w:rsidR="00100EFD">
        <w:t xml:space="preserve">nowe funkcje. Od niedawna dostępne jest cytowanie oraz </w:t>
      </w:r>
      <w:r w:rsidR="0035534D">
        <w:t>tworzenie</w:t>
      </w:r>
      <w:r w:rsidR="00100EFD">
        <w:t xml:space="preserve"> </w:t>
      </w:r>
      <w:r w:rsidR="007A1611">
        <w:t xml:space="preserve">tzw. projektów </w:t>
      </w:r>
      <w:r w:rsidR="00100EFD">
        <w:t>z poziomu półki MyIBUK, do której dodaj</w:t>
      </w:r>
      <w:r w:rsidR="00BE2418">
        <w:t>esz</w:t>
      </w:r>
      <w:r w:rsidR="00100EFD">
        <w:t xml:space="preserve"> czytane książki. Aby zacytować Autora wystarczy zaznaczyć interesujący fragment (maks. 160 znaków)</w:t>
      </w:r>
      <w:r w:rsidR="0035534D">
        <w:t>. P</w:t>
      </w:r>
      <w:r w:rsidR="00100EFD">
        <w:t>ojawi się okienko</w:t>
      </w:r>
      <w:r w:rsidR="00BE2418">
        <w:t>,</w:t>
      </w:r>
      <w:r w:rsidR="00100EFD">
        <w:t xml:space="preserve"> takie jak na zdjęciu.</w:t>
      </w:r>
    </w:p>
    <w:p w:rsidR="00240376" w:rsidRDefault="00B05CCC">
      <w:r>
        <w:rPr>
          <w:noProof/>
          <w:lang w:eastAsia="pl-PL"/>
        </w:rPr>
        <w:drawing>
          <wp:inline distT="0" distB="0" distL="0" distR="0">
            <wp:extent cx="2514600" cy="1162050"/>
            <wp:effectExtent l="0" t="0" r="0" b="0"/>
            <wp:docPr id="1" name="Obraz 1" descr="MTEK-zrzut_cytowani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EK-zrzut_cytowania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376">
        <w:t xml:space="preserve">    </w:t>
      </w:r>
      <w:r>
        <w:rPr>
          <w:noProof/>
          <w:lang w:eastAsia="pl-PL"/>
        </w:rPr>
        <w:drawing>
          <wp:inline distT="0" distB="0" distL="0" distR="0">
            <wp:extent cx="2552700" cy="1171575"/>
            <wp:effectExtent l="0" t="0" r="0" b="9525"/>
            <wp:docPr id="2" name="Obraz 2" descr="MTEK-zrzut_cytowani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TEK-zrzut_cytowania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FD" w:rsidRDefault="007A1611">
      <w:r>
        <w:t>Następnie</w:t>
      </w:r>
      <w:r w:rsidR="00100EFD">
        <w:t xml:space="preserve"> klikn</w:t>
      </w:r>
      <w:r w:rsidR="00BE2418">
        <w:t>ij</w:t>
      </w:r>
      <w:r w:rsidR="00100EFD">
        <w:t xml:space="preserve"> „biały trójkąt”</w:t>
      </w:r>
      <w:r>
        <w:t xml:space="preserve"> w menu, które pojawiło się przed książką</w:t>
      </w:r>
      <w:r w:rsidR="00100EFD">
        <w:t xml:space="preserve">. </w:t>
      </w:r>
      <w:r>
        <w:t xml:space="preserve">W nim </w:t>
      </w:r>
      <w:r w:rsidR="00100EFD">
        <w:t>wybier</w:t>
      </w:r>
      <w:r w:rsidR="00BE2418">
        <w:t xml:space="preserve">z </w:t>
      </w:r>
      <w:r w:rsidR="008542ED">
        <w:t>„</w:t>
      </w:r>
      <w:r w:rsidR="00100EFD">
        <w:t>C</w:t>
      </w:r>
      <w:r w:rsidR="008542ED">
        <w:t>ytuj”</w:t>
      </w:r>
      <w:r w:rsidR="00100EFD">
        <w:t>. W nowym oknie pojawi się zaznaczony fragment wraz z gotowym przypisem. Jeśli pisze</w:t>
      </w:r>
      <w:r w:rsidR="00BE2418">
        <w:t>sz</w:t>
      </w:r>
      <w:r w:rsidR="00100EFD">
        <w:t xml:space="preserve"> pracę dyplomową i dodatkowo potrzebuje</w:t>
      </w:r>
      <w:r w:rsidR="00BE2418">
        <w:t>sz</w:t>
      </w:r>
      <w:r w:rsidR="00100EFD">
        <w:t xml:space="preserve"> </w:t>
      </w:r>
      <w:r>
        <w:t>opisu</w:t>
      </w:r>
      <w:r w:rsidR="00100EFD">
        <w:t xml:space="preserve"> bibliograficz</w:t>
      </w:r>
      <w:r>
        <w:t>nego, wystarczy kliknąć w okno „B</w:t>
      </w:r>
      <w:r w:rsidR="00100EFD">
        <w:t>ibliografia”. Dodatkowo moż</w:t>
      </w:r>
      <w:r w:rsidR="00BE2418">
        <w:t>esz</w:t>
      </w:r>
      <w:r w:rsidR="00100EFD">
        <w:t xml:space="preserve"> wybrać jeden ze standardów bibliograficznych, domyślnie ustawiony jest „Normalny”</w:t>
      </w:r>
      <w:r w:rsidR="00BE2418">
        <w:t>,</w:t>
      </w:r>
      <w:r w:rsidR="00100EFD">
        <w:t xml:space="preserve"> z pełnym ISBN cytowanej pozycji.</w:t>
      </w:r>
    </w:p>
    <w:p w:rsidR="00C40944" w:rsidRDefault="00240376">
      <w:r>
        <w:rPr>
          <w:noProof/>
          <w:lang w:eastAsia="pl-PL"/>
        </w:rPr>
        <w:drawing>
          <wp:inline distT="0" distB="0" distL="0" distR="0">
            <wp:extent cx="3409950" cy="1576705"/>
            <wp:effectExtent l="19050" t="0" r="0" b="0"/>
            <wp:docPr id="6" name="Obraz 6" descr="C:\Users\blazej.grygo\AppData\Local\Microsoft\Windows\INetCache\Content.Word\MTEK-zrzut_cytowania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azej.grygo\AppData\Local\Microsoft\Windows\INetCache\Content.Word\MTEK-zrzut_cytowania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FD" w:rsidRDefault="00100EFD">
      <w:r>
        <w:t xml:space="preserve">Cytat </w:t>
      </w:r>
      <w:r w:rsidR="0035534D">
        <w:t xml:space="preserve">oraz </w:t>
      </w:r>
      <w:r>
        <w:t>przypis moż</w:t>
      </w:r>
      <w:r w:rsidR="007A1611">
        <w:t>e</w:t>
      </w:r>
      <w:r w:rsidR="00BE2418">
        <w:t>sz</w:t>
      </w:r>
      <w:r>
        <w:t xml:space="preserve"> za pomocą klawiszy Ctrl+</w:t>
      </w:r>
      <w:r w:rsidR="00BE2418">
        <w:t>C</w:t>
      </w:r>
      <w:r w:rsidR="007A1611">
        <w:t xml:space="preserve"> lub opcji „Kopiuj”</w:t>
      </w:r>
      <w:r>
        <w:t xml:space="preserve"> przenieść do dowolnego edytora tekstu, w którym aktualnie pracuje</w:t>
      </w:r>
      <w:r w:rsidR="007A1611">
        <w:t>cie</w:t>
      </w:r>
      <w:r>
        <w:t>. Pisanie artykułów oraz prac z IBUKIEM Librą nigdy nie było tak pr</w:t>
      </w:r>
      <w:r w:rsidR="00BE2418">
        <w:t>zystępne</w:t>
      </w:r>
      <w:r>
        <w:t>.</w:t>
      </w:r>
    </w:p>
    <w:p w:rsidR="007A1611" w:rsidRDefault="007A1611">
      <w:pPr>
        <w:rPr>
          <w:b/>
        </w:rPr>
      </w:pPr>
      <w:r>
        <w:rPr>
          <w:b/>
        </w:rPr>
        <w:t xml:space="preserve">Potrzebujesz odrębnej półki z literaturą potrzebną </w:t>
      </w:r>
      <w:r w:rsidR="00DA666F">
        <w:rPr>
          <w:b/>
        </w:rPr>
        <w:t xml:space="preserve">do </w:t>
      </w:r>
      <w:r w:rsidR="00BE2418">
        <w:rPr>
          <w:b/>
        </w:rPr>
        <w:t>konkretnego projektu</w:t>
      </w:r>
      <w:r w:rsidR="0035534D" w:rsidRPr="007A1611">
        <w:rPr>
          <w:b/>
        </w:rPr>
        <w:t xml:space="preserve">? </w:t>
      </w:r>
    </w:p>
    <w:p w:rsidR="00BE2418" w:rsidRDefault="007A1611">
      <w:r w:rsidRPr="00DA666F">
        <w:t xml:space="preserve">Funkcja </w:t>
      </w:r>
      <w:r w:rsidR="00BE2418">
        <w:t>„</w:t>
      </w:r>
      <w:r w:rsidRPr="00DA666F">
        <w:t>P</w:t>
      </w:r>
      <w:r w:rsidR="00BE2418">
        <w:t>rojekt” to łatwy sposób</w:t>
      </w:r>
      <w:r w:rsidRPr="00DA666F">
        <w:t xml:space="preserve"> tworzenia grupy książek, które wykorzyst</w:t>
      </w:r>
      <w:r w:rsidR="00BE2418">
        <w:t>asz</w:t>
      </w:r>
      <w:r w:rsidRPr="00DA666F">
        <w:t xml:space="preserve"> w swojej pracy. </w:t>
      </w:r>
      <w:r w:rsidRPr="00BE2418">
        <w:rPr>
          <w:b/>
        </w:rPr>
        <w:t>Jak to zrobić?</w:t>
      </w:r>
      <w:r w:rsidR="00322C1E" w:rsidRPr="00DA666F">
        <w:t xml:space="preserve"> Wystarczy </w:t>
      </w:r>
      <w:r w:rsidR="00DA666F">
        <w:t xml:space="preserve">po wejściu w MyIBUK </w:t>
      </w:r>
      <w:r w:rsidR="00BE2418" w:rsidRPr="00DA666F">
        <w:t xml:space="preserve">kliknąć </w:t>
      </w:r>
      <w:r w:rsidR="00DA666F">
        <w:t>w górny prawy</w:t>
      </w:r>
      <w:r w:rsidR="00322C1E" w:rsidRPr="00DA666F">
        <w:t xml:space="preserve"> r</w:t>
      </w:r>
      <w:r w:rsidR="00DA666F">
        <w:t>óg, gdzie znajduje się</w:t>
      </w:r>
      <w:r w:rsidR="00322C1E" w:rsidRPr="00DA666F">
        <w:t xml:space="preserve"> button „Projekty”. </w:t>
      </w:r>
    </w:p>
    <w:p w:rsidR="00240376" w:rsidRDefault="00B05CCC">
      <w:r>
        <w:rPr>
          <w:noProof/>
          <w:lang w:eastAsia="pl-PL"/>
        </w:rPr>
        <w:lastRenderedPageBreak/>
        <w:drawing>
          <wp:inline distT="0" distB="0" distL="0" distR="0">
            <wp:extent cx="2743200" cy="1276350"/>
            <wp:effectExtent l="0" t="0" r="0" b="0"/>
            <wp:docPr id="3" name="Obraz 3" descr="MTEK-projek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TEK-projekt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376">
        <w:t xml:space="preserve">  </w:t>
      </w:r>
      <w:r>
        <w:rPr>
          <w:noProof/>
          <w:lang w:eastAsia="pl-PL"/>
        </w:rPr>
        <w:drawing>
          <wp:inline distT="0" distB="0" distL="0" distR="0">
            <wp:extent cx="2743200" cy="1276350"/>
            <wp:effectExtent l="0" t="0" r="0" b="0"/>
            <wp:docPr id="4" name="Obraz 4" descr="MTEK-projekt02-tyt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TEK-projekt02-tytu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ED4" w:rsidRDefault="00DA666F">
      <w:r>
        <w:t>N</w:t>
      </w:r>
      <w:r w:rsidR="00322C1E" w:rsidRPr="00DA666F">
        <w:t xml:space="preserve">ad półką z książkami </w:t>
      </w:r>
      <w:r>
        <w:t>otworzy się tablica</w:t>
      </w:r>
      <w:r w:rsidR="00322C1E" w:rsidRPr="00DA666F">
        <w:t xml:space="preserve"> projektów – </w:t>
      </w:r>
      <w:r>
        <w:t>najpierw należy</w:t>
      </w:r>
      <w:r w:rsidR="00322C1E" w:rsidRPr="00DA666F">
        <w:t xml:space="preserve"> kliknąć na symbol „+” w górnym lewym rogu i wpisać nazwę projektu</w:t>
      </w:r>
      <w:r>
        <w:t xml:space="preserve"> np. Praca dyplomowa</w:t>
      </w:r>
      <w:r w:rsidR="00322C1E" w:rsidRPr="00DA666F">
        <w:t xml:space="preserve">. </w:t>
      </w:r>
      <w:r>
        <w:t xml:space="preserve">&lt;&lt;MTEK-projekt02-tytul.png&gt;&gt; </w:t>
      </w:r>
      <w:r w:rsidR="00322C1E" w:rsidRPr="00DA666F">
        <w:t>Po zatwierdzeniu</w:t>
      </w:r>
      <w:r>
        <w:t>,</w:t>
      </w:r>
      <w:r w:rsidR="00322C1E" w:rsidRPr="00DA666F">
        <w:t xml:space="preserve"> pojawi się nowy skoroszyt z liczbą „</w:t>
      </w:r>
      <w:r w:rsidRPr="00DA666F">
        <w:t>0</w:t>
      </w:r>
      <w:r w:rsidR="00322C1E" w:rsidRPr="00DA666F">
        <w:t xml:space="preserve">”. Oznacza to, że w </w:t>
      </w:r>
      <w:r>
        <w:t xml:space="preserve">nowym </w:t>
      </w:r>
      <w:r w:rsidR="00322C1E" w:rsidRPr="00DA666F">
        <w:t>projekcie nie ma</w:t>
      </w:r>
      <w:r w:rsidR="00BE2418">
        <w:t>sz</w:t>
      </w:r>
      <w:r w:rsidR="00322C1E" w:rsidRPr="00DA666F">
        <w:t xml:space="preserve"> jeszcze żadnych publikacji. Aby je dodać</w:t>
      </w:r>
      <w:r w:rsidRPr="00DA666F">
        <w:t>,</w:t>
      </w:r>
      <w:r w:rsidR="00322C1E" w:rsidRPr="00DA666F">
        <w:t xml:space="preserve"> przenieś </w:t>
      </w:r>
      <w:r w:rsidR="00BE2418" w:rsidRPr="00DA666F">
        <w:t xml:space="preserve">myszką </w:t>
      </w:r>
      <w:r w:rsidR="00322C1E" w:rsidRPr="00DA666F">
        <w:t xml:space="preserve">okładki wszystkich niezbędnych do pracy książek </w:t>
      </w:r>
      <w:r w:rsidRPr="00DA666F">
        <w:t>na skoroszyt</w:t>
      </w:r>
      <w:r w:rsidR="00322C1E" w:rsidRPr="00DA666F">
        <w:t xml:space="preserve">. Po dodaniu każdego tytułu, liczba na skoroszycie powinna rosnąć. </w:t>
      </w:r>
    </w:p>
    <w:p w:rsidR="00DF3ED4" w:rsidRDefault="00B05CCC">
      <w:r>
        <w:rPr>
          <w:noProof/>
          <w:lang w:eastAsia="pl-PL"/>
        </w:rPr>
        <w:drawing>
          <wp:inline distT="0" distB="0" distL="0" distR="0">
            <wp:extent cx="3448050" cy="1600200"/>
            <wp:effectExtent l="0" t="0" r="0" b="0"/>
            <wp:docPr id="5" name="Obraz 5" descr="MTEK-projekt03-n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TEK-projekt03-now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34D" w:rsidRPr="00DA666F" w:rsidRDefault="00DA666F">
      <w:r w:rsidRPr="00DA666F">
        <w:t xml:space="preserve">W ten sposób utworzysz grupę książek niezbędnych do Twojej pracy. </w:t>
      </w:r>
      <w:r>
        <w:t>Projekt przyspiesz</w:t>
      </w:r>
      <w:r w:rsidR="00BE2418">
        <w:t>a</w:t>
      </w:r>
      <w:r>
        <w:t xml:space="preserve"> pracę w IBUKU Librze, bez potrzeby każdorazowego szukania niezbędnych tytułów w półce MyIBUK. Wciąż możesz t</w:t>
      </w:r>
      <w:r w:rsidRPr="00DA666F">
        <w:t>worzyć notatki, a nawet konspekt pracy wewnątrz projektu. Zapraszamy do korzystania. Świętuj Międzynarodowy Tydzień E-książki z IBUKIEM Librą i poznaj nowe funkcje już dzisiaj.</w:t>
      </w:r>
    </w:p>
    <w:p w:rsidR="00DA666F" w:rsidRDefault="00DA666F">
      <w:pPr>
        <w:rPr>
          <w:b/>
        </w:rPr>
      </w:pPr>
    </w:p>
    <w:p w:rsidR="00322C1E" w:rsidRDefault="00322C1E">
      <w:pPr>
        <w:rPr>
          <w:b/>
        </w:rPr>
      </w:pPr>
    </w:p>
    <w:p w:rsidR="007A1611" w:rsidRPr="007A1611" w:rsidRDefault="007A1611">
      <w:pPr>
        <w:rPr>
          <w:b/>
        </w:rPr>
      </w:pPr>
    </w:p>
    <w:p w:rsidR="0035534D" w:rsidRDefault="0035534D"/>
    <w:p w:rsidR="00100EFD" w:rsidRDefault="00100EFD"/>
    <w:p w:rsidR="006A1930" w:rsidRDefault="006A1930"/>
    <w:sectPr w:rsidR="006A1930" w:rsidSect="002659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930"/>
    <w:rsid w:val="00001F22"/>
    <w:rsid w:val="00015BC0"/>
    <w:rsid w:val="00100EFD"/>
    <w:rsid w:val="00240376"/>
    <w:rsid w:val="002659DA"/>
    <w:rsid w:val="00322C1E"/>
    <w:rsid w:val="0035534D"/>
    <w:rsid w:val="006A1930"/>
    <w:rsid w:val="007A1611"/>
    <w:rsid w:val="008542ED"/>
    <w:rsid w:val="00886122"/>
    <w:rsid w:val="00B05CCC"/>
    <w:rsid w:val="00B12472"/>
    <w:rsid w:val="00BE2418"/>
    <w:rsid w:val="00C40944"/>
    <w:rsid w:val="00CE044E"/>
    <w:rsid w:val="00DA666F"/>
    <w:rsid w:val="00DD34C6"/>
    <w:rsid w:val="00DE3711"/>
    <w:rsid w:val="00DF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1AFD4C-1D9A-4207-A76F-B4ECE68DC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5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0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blazej.grygo</dc:creator>
  <cp:lastModifiedBy>Agata Żurowska</cp:lastModifiedBy>
  <cp:revision>2</cp:revision>
  <dcterms:created xsi:type="dcterms:W3CDTF">2020-02-29T08:56:00Z</dcterms:created>
  <dcterms:modified xsi:type="dcterms:W3CDTF">2020-02-29T08:56:00Z</dcterms:modified>
</cp:coreProperties>
</file>